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CC9CF" w14:textId="04C66501" w:rsidR="001C327C" w:rsidRPr="00B44699" w:rsidRDefault="007B0B6D" w:rsidP="004741B7">
      <w:pPr>
        <w:autoSpaceDE w:val="0"/>
        <w:autoSpaceDN w:val="0"/>
        <w:adjustRightInd w:val="0"/>
        <w:rPr>
          <w:rFonts w:ascii="ＭＳ ゴシック" w:eastAsia="ＭＳ ゴシック" w:hAnsi="ＭＳ ゴシック"/>
          <w:b/>
          <w:snapToGrid w:val="0"/>
          <w:kern w:val="0"/>
          <w:sz w:val="24"/>
          <w:szCs w:val="24"/>
        </w:rPr>
      </w:pPr>
      <w:r>
        <w:rPr>
          <w:rFonts w:ascii="ＭＳ ゴシック" w:eastAsia="ＭＳ ゴシック" w:hAnsi="ＭＳ ゴシック" w:hint="eastAsia"/>
          <w:noProof/>
          <w:kern w:val="0"/>
        </w:rPr>
        <mc:AlternateContent>
          <mc:Choice Requires="wps">
            <w:drawing>
              <wp:anchor distT="0" distB="0" distL="114300" distR="114300" simplePos="0" relativeHeight="251654144" behindDoc="0" locked="0" layoutInCell="1" allowOverlap="1" wp14:anchorId="2304FEA3" wp14:editId="43735102">
                <wp:simplePos x="0" y="0"/>
                <wp:positionH relativeFrom="column">
                  <wp:posOffset>12068175</wp:posOffset>
                </wp:positionH>
                <wp:positionV relativeFrom="paragraph">
                  <wp:posOffset>0</wp:posOffset>
                </wp:positionV>
                <wp:extent cx="333375" cy="2936240"/>
                <wp:effectExtent l="4445" t="0" r="0" b="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4C953" w14:textId="1AF236AB" w:rsidR="005C3886" w:rsidRPr="000D07C1" w:rsidRDefault="005C3886"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04FEA3" id="_x0000_t202" coordsize="21600,21600" o:spt="202" path="m,l,21600r21600,l21600,xe">
                <v:stroke joinstyle="miter"/>
                <v:path gradientshapeok="t" o:connecttype="rect"/>
              </v:shapetype>
              <v:shape id="Text Box 9" o:spid="_x0000_s1026" type="#_x0000_t202" style="position:absolute;left:0;text-align:left;margin-left:950.25pt;margin-top:0;width:26.25pt;height:231.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flZ8gEAAMc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" filled="f" stroked="f">
                <v:textbox style="layout-flow:vertical-ideographic" inset="5.85pt,.7pt,5.85pt,.7pt">
                  <w:txbxContent>
                    <w:p w14:paraId="0E24C953" w14:textId="1AF236AB" w:rsidR="005C3886" w:rsidRPr="000D07C1" w:rsidRDefault="005C3886" w:rsidP="008419EA">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Pr>
          <w:rFonts w:ascii="ＭＳ ゴシック" w:eastAsia="ＭＳ ゴシック" w:hAnsi="ＭＳ ゴシック" w:hint="eastAsia"/>
          <w:b/>
          <w:noProof/>
          <w:kern w:val="0"/>
          <w:sz w:val="24"/>
          <w:szCs w:val="24"/>
        </w:rPr>
        <mc:AlternateContent>
          <mc:Choice Requires="wps">
            <w:drawing>
              <wp:anchor distT="0" distB="0" distL="114300" distR="114300" simplePos="0" relativeHeight="251653120" behindDoc="0" locked="0" layoutInCell="1" allowOverlap="1" wp14:anchorId="2D9E45E7" wp14:editId="042CD8C5">
                <wp:simplePos x="0" y="0"/>
                <wp:positionH relativeFrom="column">
                  <wp:posOffset>-466725</wp:posOffset>
                </wp:positionH>
                <wp:positionV relativeFrom="paragraph">
                  <wp:posOffset>0</wp:posOffset>
                </wp:positionV>
                <wp:extent cx="333375" cy="2936240"/>
                <wp:effectExtent l="4445"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5ABE0" w14:textId="325F1C33" w:rsidR="005C3886" w:rsidRPr="000D07C1" w:rsidRDefault="005C3886">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単元２　生命の連続性　　　　　　　</w:t>
                            </w:r>
                            <w:r w:rsidRPr="000D07C1">
                              <w:rPr>
                                <w:rFonts w:ascii="ＭＳ ゴシック" w:eastAsia="ＭＳ ゴシック" w:hAnsi="ＭＳ ゴシック" w:hint="eastAsia"/>
                                <w:sz w:val="16"/>
                                <w:szCs w:val="16"/>
                              </w:rPr>
                              <w:t xml:space="preserve">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D9E45E7" id="Text Box 8" o:spid="_x0000_s1027" type="#_x0000_t202" style="position:absolute;left:0;text-align:left;margin-left:-36.75pt;margin-top:0;width:26.25pt;height:231.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" filled="f" stroked="f">
                <v:textbox style="layout-flow:vertical-ideographic" inset="5.85pt,.7pt,5.85pt,.7pt">
                  <w:txbxContent>
                    <w:p w14:paraId="6735ABE0" w14:textId="325F1C33" w:rsidR="005C3886" w:rsidRPr="000D07C1" w:rsidRDefault="005C3886">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単元２　生命の連続性　　　　　　　</w:t>
                      </w:r>
                      <w:r w:rsidRPr="000D07C1">
                        <w:rPr>
                          <w:rFonts w:ascii="ＭＳ ゴシック" w:eastAsia="ＭＳ ゴシック" w:hAnsi="ＭＳ ゴシック" w:hint="eastAsia"/>
                          <w:sz w:val="16"/>
                          <w:szCs w:val="16"/>
                        </w:rPr>
                        <w:t xml:space="preserve">　観点別評価基準表例</w:t>
                      </w:r>
                    </w:p>
                  </w:txbxContent>
                </v:textbox>
              </v:shape>
            </w:pict>
          </mc:Fallback>
        </mc:AlternateContent>
      </w:r>
      <w:r w:rsidR="00AF40DB">
        <w:rPr>
          <w:rFonts w:ascii="ＭＳ ゴシック" w:eastAsia="ＭＳ ゴシック" w:hAnsi="ＭＳ ゴシック" w:hint="eastAsia"/>
          <w:b/>
          <w:snapToGrid w:val="0"/>
          <w:kern w:val="0"/>
          <w:sz w:val="24"/>
          <w:szCs w:val="24"/>
        </w:rPr>
        <w:t>単元</w:t>
      </w:r>
      <w:r w:rsidR="0004406B">
        <w:rPr>
          <w:rFonts w:ascii="ＭＳ ゴシック" w:eastAsia="ＭＳ ゴシック" w:hAnsi="ＭＳ ゴシック" w:hint="eastAsia"/>
          <w:b/>
          <w:snapToGrid w:val="0"/>
          <w:kern w:val="0"/>
          <w:sz w:val="24"/>
          <w:szCs w:val="24"/>
        </w:rPr>
        <w:t>２</w:t>
      </w:r>
      <w:r w:rsidR="001C327C" w:rsidRPr="00EC1B13">
        <w:rPr>
          <w:rFonts w:ascii="ＭＳ ゴシック" w:eastAsia="ＭＳ ゴシック" w:hAnsi="ＭＳ ゴシック" w:hint="eastAsia"/>
          <w:b/>
          <w:snapToGrid w:val="0"/>
          <w:kern w:val="0"/>
          <w:sz w:val="24"/>
          <w:szCs w:val="24"/>
        </w:rPr>
        <w:t xml:space="preserve">　</w:t>
      </w:r>
      <w:r w:rsidR="005722D1">
        <w:rPr>
          <w:rFonts w:ascii="ＭＳ ゴシック" w:eastAsia="ＭＳ ゴシック" w:hAnsi="ＭＳ ゴシック" w:hint="eastAsia"/>
          <w:b/>
          <w:snapToGrid w:val="0"/>
          <w:kern w:val="0"/>
          <w:sz w:val="24"/>
          <w:szCs w:val="24"/>
        </w:rPr>
        <w:t>生命の連続性</w:t>
      </w:r>
      <w:r w:rsidR="004741B7">
        <w:rPr>
          <w:rFonts w:ascii="ＭＳ ゴシック" w:eastAsia="ＭＳ ゴシック" w:hAnsi="ＭＳ ゴシック" w:hint="eastAsia"/>
          <w:b/>
          <w:snapToGrid w:val="0"/>
          <w:kern w:val="0"/>
          <w:sz w:val="24"/>
          <w:szCs w:val="24"/>
        </w:rPr>
        <w:t xml:space="preserve">　観点別評価基準表</w:t>
      </w:r>
      <w:r w:rsidR="004741B7" w:rsidRPr="00081C2F">
        <w:rPr>
          <w:rFonts w:ascii="ＭＳ ゴシック" w:eastAsia="ＭＳ ゴシック" w:hAnsi="ＭＳ ゴシック" w:hint="eastAsia"/>
          <w:b/>
          <w:snapToGrid w:val="0"/>
          <w:kern w:val="0"/>
          <w:sz w:val="24"/>
          <w:szCs w:val="24"/>
        </w:rPr>
        <w:t>例</w:t>
      </w:r>
      <w:r w:rsidR="00E444BB" w:rsidRPr="00081C2F">
        <w:rPr>
          <w:rFonts w:ascii="ＭＳ ゴシック" w:eastAsia="ＭＳ ゴシック" w:hAnsi="ＭＳ ゴシック" w:hint="eastAsia"/>
          <w:b/>
          <w:snapToGrid w:val="0"/>
          <w:kern w:val="0"/>
          <w:sz w:val="24"/>
          <w:szCs w:val="24"/>
        </w:rPr>
        <w:t>(</w:t>
      </w:r>
      <w:r w:rsidR="00E36D40" w:rsidRPr="00E36D40">
        <w:rPr>
          <w:rFonts w:ascii="ＭＳ ゴシック" w:eastAsia="ＭＳ ゴシック" w:hAnsi="ＭＳ ゴシック" w:hint="eastAsia"/>
          <w:b/>
          <w:snapToGrid w:val="0"/>
          <w:kern w:val="0"/>
          <w:sz w:val="24"/>
          <w:szCs w:val="24"/>
        </w:rPr>
        <w:t>２</w:t>
      </w:r>
      <w:r w:rsidR="00E36D40">
        <w:rPr>
          <w:rFonts w:ascii="ＭＳ ゴシック" w:eastAsia="ＭＳ ゴシック" w:hAnsi="ＭＳ ゴシック" w:hint="eastAsia"/>
          <w:b/>
          <w:snapToGrid w:val="0"/>
          <w:kern w:val="0"/>
          <w:sz w:val="24"/>
          <w:szCs w:val="24"/>
        </w:rPr>
        <w:t>１</w:t>
      </w:r>
      <w:r w:rsidR="001C327C" w:rsidRPr="00E36D40">
        <w:rPr>
          <w:rFonts w:ascii="ＭＳ ゴシック" w:eastAsia="ＭＳ ゴシック" w:hAnsi="ＭＳ ゴシック" w:hint="eastAsia"/>
          <w:b/>
          <w:snapToGrid w:val="0"/>
          <w:kern w:val="0"/>
          <w:sz w:val="24"/>
          <w:szCs w:val="24"/>
        </w:rPr>
        <w:t>時間</w:t>
      </w:r>
      <w:r w:rsidR="00EC1B13" w:rsidRPr="00E36D40">
        <w:rPr>
          <w:rFonts w:ascii="ＭＳ ゴシック" w:eastAsia="ＭＳ ゴシック" w:hAnsi="ＭＳ ゴシック" w:hint="eastAsia"/>
          <w:b/>
          <w:snapToGrid w:val="0"/>
          <w:kern w:val="0"/>
          <w:sz w:val="24"/>
          <w:szCs w:val="24"/>
        </w:rPr>
        <w:t>＋ゆとり</w:t>
      </w:r>
      <w:r w:rsidR="00281DB6" w:rsidRPr="00E36D40">
        <w:rPr>
          <w:rFonts w:ascii="ＭＳ ゴシック" w:eastAsia="ＭＳ ゴシック" w:hAnsi="ＭＳ ゴシック" w:hint="eastAsia"/>
          <w:b/>
          <w:snapToGrid w:val="0"/>
          <w:kern w:val="0"/>
          <w:sz w:val="24"/>
          <w:szCs w:val="24"/>
        </w:rPr>
        <w:t>３</w:t>
      </w:r>
      <w:r w:rsidR="00EC1B13" w:rsidRPr="00081C2F">
        <w:rPr>
          <w:rFonts w:ascii="ＭＳ ゴシック" w:eastAsia="ＭＳ ゴシック" w:hAnsi="ＭＳ ゴシック" w:hint="eastAsia"/>
          <w:b/>
          <w:snapToGrid w:val="0"/>
          <w:kern w:val="0"/>
          <w:sz w:val="24"/>
          <w:szCs w:val="24"/>
        </w:rPr>
        <w:t>時間</w:t>
      </w:r>
      <w:r w:rsidR="00E444BB" w:rsidRPr="00081C2F">
        <w:rPr>
          <w:rFonts w:ascii="ＭＳ ゴシック" w:eastAsia="ＭＳ ゴシック" w:hAnsi="ＭＳ ゴシック" w:hint="eastAsia"/>
          <w:b/>
          <w:snapToGrid w:val="0"/>
          <w:kern w:val="0"/>
          <w:sz w:val="24"/>
          <w:szCs w:val="24"/>
        </w:rPr>
        <w:t>)</w:t>
      </w:r>
    </w:p>
    <w:p w14:paraId="1AF6F26D"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●単元の目標</w:t>
      </w:r>
    </w:p>
    <w:p w14:paraId="0EBF0C8D" w14:textId="29F616FE" w:rsidR="00F058AA" w:rsidRPr="00F058AA" w:rsidRDefault="001C327C" w:rsidP="0015272C">
      <w:pPr>
        <w:autoSpaceDE w:val="0"/>
        <w:autoSpaceDN w:val="0"/>
        <w:adjustRightInd w:val="0"/>
        <w:ind w:left="180" w:hangingChars="100" w:hanging="180"/>
        <w:rPr>
          <w:rFonts w:ascii="ＭＳ 明朝" w:hAnsi="ＭＳ 明朝"/>
          <w:sz w:val="18"/>
          <w:szCs w:val="18"/>
        </w:rPr>
      </w:pPr>
      <w:r w:rsidRPr="009D30E8">
        <w:rPr>
          <w:rFonts w:ascii="ＭＳ 明朝" w:hAnsi="ＭＳ 明朝" w:hint="eastAsia"/>
          <w:sz w:val="18"/>
          <w:szCs w:val="18"/>
        </w:rPr>
        <w:t>・</w:t>
      </w:r>
      <w:r w:rsidR="0015272C" w:rsidRPr="0015272C">
        <w:rPr>
          <w:rFonts w:ascii="ＭＳ 明朝" w:hAnsi="ＭＳ 明朝" w:hint="eastAsia"/>
          <w:sz w:val="18"/>
          <w:szCs w:val="18"/>
        </w:rPr>
        <w:t>生命の連続性についての観察，実験などを通して，次の事項を</w:t>
      </w:r>
      <w:r w:rsidR="006C7C3C">
        <w:rPr>
          <w:rFonts w:ascii="ＭＳ 明朝" w:hAnsi="ＭＳ 明朝" w:hint="eastAsia"/>
          <w:sz w:val="18"/>
          <w:szCs w:val="18"/>
        </w:rPr>
        <w:t>身につ</w:t>
      </w:r>
      <w:r w:rsidR="0015272C" w:rsidRPr="0015272C">
        <w:rPr>
          <w:rFonts w:ascii="ＭＳ 明朝" w:hAnsi="ＭＳ 明朝" w:hint="eastAsia"/>
          <w:sz w:val="18"/>
          <w:szCs w:val="18"/>
        </w:rPr>
        <w:t>ける。</w:t>
      </w:r>
    </w:p>
    <w:p w14:paraId="5251459A" w14:textId="11662463" w:rsidR="00F058AA" w:rsidRPr="00F058AA" w:rsidRDefault="00F058AA" w:rsidP="0015272C">
      <w:pPr>
        <w:autoSpaceDE w:val="0"/>
        <w:autoSpaceDN w:val="0"/>
        <w:adjustRightInd w:val="0"/>
        <w:ind w:leftChars="100" w:left="200"/>
        <w:rPr>
          <w:rFonts w:ascii="ＭＳ 明朝" w:hAnsi="ＭＳ 明朝"/>
          <w:sz w:val="18"/>
          <w:szCs w:val="18"/>
        </w:rPr>
      </w:pPr>
      <w:r w:rsidRPr="00F058AA">
        <w:rPr>
          <w:rFonts w:ascii="ＭＳ 明朝" w:hAnsi="ＭＳ 明朝" w:hint="eastAsia"/>
          <w:sz w:val="18"/>
          <w:szCs w:val="18"/>
        </w:rPr>
        <w:t xml:space="preserve">ア　</w:t>
      </w:r>
      <w:r w:rsidR="0015272C" w:rsidRPr="0015272C">
        <w:rPr>
          <w:rFonts w:ascii="ＭＳ 明朝" w:hAnsi="ＭＳ 明朝" w:hint="eastAsia"/>
          <w:sz w:val="18"/>
          <w:szCs w:val="18"/>
        </w:rPr>
        <w:t>生命の連続性に関する事物・現象の特徴に着目しながら，生物の成長と殖え方</w:t>
      </w:r>
      <w:r w:rsidR="008C76D5">
        <w:rPr>
          <w:rFonts w:ascii="ＭＳ 明朝" w:hAnsi="ＭＳ 明朝" w:hint="eastAsia"/>
          <w:sz w:val="18"/>
          <w:szCs w:val="18"/>
        </w:rPr>
        <w:t>，</w:t>
      </w:r>
      <w:r w:rsidR="0015272C" w:rsidRPr="0015272C">
        <w:rPr>
          <w:rFonts w:ascii="ＭＳ 明朝" w:hAnsi="ＭＳ 明朝" w:hint="eastAsia"/>
          <w:sz w:val="18"/>
          <w:szCs w:val="18"/>
        </w:rPr>
        <w:t>遺伝の規則性と遺伝子</w:t>
      </w:r>
      <w:r w:rsidR="0015272C">
        <w:rPr>
          <w:rFonts w:ascii="ＭＳ 明朝" w:hAnsi="ＭＳ 明朝" w:hint="eastAsia"/>
          <w:sz w:val="18"/>
          <w:szCs w:val="18"/>
        </w:rPr>
        <w:t>，</w:t>
      </w:r>
      <w:r w:rsidR="0015272C" w:rsidRPr="0015272C">
        <w:rPr>
          <w:rFonts w:ascii="ＭＳ 明朝" w:hAnsi="ＭＳ 明朝" w:hint="eastAsia"/>
          <w:sz w:val="18"/>
          <w:szCs w:val="18"/>
        </w:rPr>
        <w:t>生物の種類の多様性と進化を理解するとともに，それらの観察，実験などに関する技能を</w:t>
      </w:r>
      <w:r w:rsidR="006C7C3C">
        <w:rPr>
          <w:rFonts w:ascii="ＭＳ 明朝" w:hAnsi="ＭＳ 明朝" w:hint="eastAsia"/>
          <w:sz w:val="18"/>
          <w:szCs w:val="18"/>
        </w:rPr>
        <w:t>身につ</w:t>
      </w:r>
      <w:r w:rsidR="0015272C" w:rsidRPr="0015272C">
        <w:rPr>
          <w:rFonts w:ascii="ＭＳ 明朝" w:hAnsi="ＭＳ 明朝" w:hint="eastAsia"/>
          <w:sz w:val="18"/>
          <w:szCs w:val="18"/>
        </w:rPr>
        <w:t>ける。</w:t>
      </w:r>
    </w:p>
    <w:p w14:paraId="12E8109F" w14:textId="2A0CBC3B" w:rsidR="001C327C" w:rsidRPr="009D30E8" w:rsidRDefault="00F058AA" w:rsidP="0015272C">
      <w:pPr>
        <w:autoSpaceDE w:val="0"/>
        <w:autoSpaceDN w:val="0"/>
        <w:adjustRightInd w:val="0"/>
        <w:ind w:leftChars="100" w:left="380" w:hangingChars="100" w:hanging="180"/>
        <w:rPr>
          <w:rFonts w:ascii="ＭＳ 明朝" w:hAnsi="ＭＳ 明朝"/>
          <w:sz w:val="18"/>
          <w:szCs w:val="18"/>
        </w:rPr>
      </w:pPr>
      <w:r w:rsidRPr="00F058AA">
        <w:rPr>
          <w:rFonts w:ascii="ＭＳ 明朝" w:hAnsi="ＭＳ 明朝" w:hint="eastAsia"/>
          <w:sz w:val="18"/>
          <w:szCs w:val="18"/>
        </w:rPr>
        <w:t xml:space="preserve">イ　</w:t>
      </w:r>
      <w:r w:rsidR="0015272C" w:rsidRPr="0015272C">
        <w:rPr>
          <w:rFonts w:ascii="ＭＳ 明朝" w:hAnsi="ＭＳ 明朝" w:hint="eastAsia"/>
          <w:sz w:val="18"/>
          <w:szCs w:val="18"/>
        </w:rPr>
        <w:t>生命の連続性について，観察，実験などを行い，その結果や資料を分析して解釈し，生物の成長と殖え方，遺伝現象，生物の種類の多様性と進化についての特徴や規則性を見いだして表現する。また，探究の過程を振り返る。</w:t>
      </w:r>
    </w:p>
    <w:p w14:paraId="6BD257E9"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●単元の観点別評価規準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F058AA" w14:paraId="3037EEA8" w14:textId="77777777" w:rsidTr="00F058A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F836FAA"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705FCDDB"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26694990" w14:textId="77777777" w:rsidR="00F058AA" w:rsidRDefault="00F058AA" w:rsidP="00F058A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F058AA" w14:paraId="1386E846" w14:textId="77777777" w:rsidTr="00C860AB">
        <w:trPr>
          <w:trHeight w:val="737"/>
          <w:jc w:val="center"/>
        </w:trPr>
        <w:tc>
          <w:tcPr>
            <w:tcW w:w="1667" w:type="pct"/>
            <w:tcBorders>
              <w:top w:val="single" w:sz="12" w:space="0" w:color="auto"/>
              <w:left w:val="single" w:sz="12" w:space="0" w:color="auto"/>
              <w:bottom w:val="single" w:sz="12" w:space="0" w:color="auto"/>
            </w:tcBorders>
            <w:tcMar>
              <w:top w:w="28" w:type="dxa"/>
              <w:bottom w:w="28" w:type="dxa"/>
            </w:tcMar>
          </w:tcPr>
          <w:p w14:paraId="6CCB7899" w14:textId="5986BB3C" w:rsidR="00F058AA" w:rsidRPr="00957D20" w:rsidRDefault="00415584" w:rsidP="00415584">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15584">
              <w:rPr>
                <w:rFonts w:ascii="ＭＳ Ｐゴシック" w:hAnsi="ＭＳ Ｐゴシック" w:hint="eastAsia"/>
                <w:sz w:val="18"/>
                <w:szCs w:val="18"/>
              </w:rPr>
              <w:t>生命の連続性に関する事物・現象の特徴に着目しながら，生物の成長と殖え方，遺伝の規則性と遺伝子，生物の種類の多様性と進化を理解しているとともに，それらの観察，実験などに関する技能を</w:t>
            </w:r>
            <w:r w:rsidR="006C7C3C">
              <w:rPr>
                <w:rFonts w:ascii="ＭＳ Ｐゴシック" w:hAnsi="ＭＳ Ｐゴシック" w:hint="eastAsia"/>
                <w:sz w:val="18"/>
                <w:szCs w:val="18"/>
              </w:rPr>
              <w:t>身につ</w:t>
            </w:r>
            <w:r w:rsidRPr="0041558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54DE700E" w14:textId="0F09FC3F" w:rsidR="00F058AA" w:rsidRPr="00957D20" w:rsidRDefault="00415584" w:rsidP="00415584">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15584">
              <w:rPr>
                <w:rFonts w:ascii="ＭＳ Ｐゴシック" w:hAnsi="ＭＳ Ｐゴシック" w:hint="eastAsia"/>
                <w:sz w:val="18"/>
                <w:szCs w:val="18"/>
              </w:rPr>
              <w:t>生命の連続性について，観察，実験などを行い，その結果や資料を分析して解釈し，生物の成長と殖え方，遺伝現象，生物の種類の多様性と進化についての特徴や規則性を見いだして表現している。また，探究の過程を振り返っている。</w:t>
            </w:r>
          </w:p>
        </w:tc>
        <w:tc>
          <w:tcPr>
            <w:tcW w:w="1667" w:type="pct"/>
            <w:tcBorders>
              <w:top w:val="single" w:sz="12" w:space="0" w:color="auto"/>
              <w:bottom w:val="single" w:sz="12" w:space="0" w:color="auto"/>
              <w:right w:val="single" w:sz="12" w:space="0" w:color="auto"/>
            </w:tcBorders>
            <w:tcMar>
              <w:top w:w="28" w:type="dxa"/>
              <w:bottom w:w="28" w:type="dxa"/>
            </w:tcMar>
          </w:tcPr>
          <w:p w14:paraId="747DA745" w14:textId="568167DB" w:rsidR="00F058AA" w:rsidRPr="00957D20" w:rsidRDefault="00415584" w:rsidP="00415584">
            <w:pPr>
              <w:autoSpaceDE w:val="0"/>
              <w:autoSpaceDN w:val="0"/>
              <w:adjustRightInd w:val="0"/>
              <w:spacing w:line="210" w:lineRule="exact"/>
              <w:ind w:firstLineChars="100" w:firstLine="180"/>
              <w:rPr>
                <w:rFonts w:ascii="ＭＳ Ｐゴシック" w:hAnsi="ＭＳ Ｐゴシック"/>
                <w:sz w:val="18"/>
                <w:szCs w:val="18"/>
              </w:rPr>
            </w:pPr>
            <w:r w:rsidRPr="00415584">
              <w:rPr>
                <w:rFonts w:ascii="ＭＳ Ｐゴシック" w:hAnsi="ＭＳ Ｐゴシック" w:hint="eastAsia"/>
                <w:sz w:val="18"/>
                <w:szCs w:val="18"/>
              </w:rPr>
              <w:t>生命の連続性に関する事物・現象に進んで関わり，見通しをもったり振り返ったりするなど，科学的に探究しようとしている。</w:t>
            </w:r>
          </w:p>
        </w:tc>
      </w:tr>
    </w:tbl>
    <w:p w14:paraId="39896F9D" w14:textId="77777777" w:rsidR="00C84413" w:rsidRDefault="00C84413">
      <w:pPr>
        <w:autoSpaceDE w:val="0"/>
        <w:autoSpaceDN w:val="0"/>
        <w:adjustRightInd w:val="0"/>
        <w:rPr>
          <w:snapToGrid w:val="0"/>
          <w:kern w:val="0"/>
        </w:rPr>
      </w:pPr>
    </w:p>
    <w:p w14:paraId="688BBDFD" w14:textId="1BA8F1C9" w:rsidR="001C327C" w:rsidRPr="00E444BB" w:rsidRDefault="001C327C">
      <w:pPr>
        <w:autoSpaceDE w:val="0"/>
        <w:autoSpaceDN w:val="0"/>
        <w:adjustRightInd w:val="0"/>
        <w:rPr>
          <w:rFonts w:ascii="ＭＳ ゴシック" w:eastAsia="ＭＳ ゴシック" w:hAnsi="ＭＳ ゴシック"/>
          <w:b/>
          <w:snapToGrid w:val="0"/>
          <w:kern w:val="0"/>
        </w:rPr>
      </w:pPr>
      <w:r w:rsidRPr="00E444BB">
        <w:rPr>
          <w:rFonts w:ascii="ＭＳ ゴシック" w:eastAsia="ＭＳ ゴシック" w:hAnsi="ＭＳ ゴシック" w:hint="eastAsia"/>
          <w:b/>
          <w:snapToGrid w:val="0"/>
          <w:kern w:val="0"/>
        </w:rPr>
        <w:t xml:space="preserve">１章　</w:t>
      </w:r>
      <w:r w:rsidR="005F1A94" w:rsidRPr="005F1A94">
        <w:rPr>
          <w:rFonts w:ascii="ＭＳ ゴシック" w:eastAsia="ＭＳ ゴシック" w:hAnsi="ＭＳ ゴシック" w:hint="eastAsia"/>
          <w:b/>
          <w:snapToGrid w:val="0"/>
          <w:kern w:val="0"/>
        </w:rPr>
        <w:t>生物の成長</w:t>
      </w:r>
      <w:r w:rsidR="00E444BB" w:rsidRPr="00081C2F">
        <w:rPr>
          <w:rFonts w:ascii="ＭＳ ゴシック" w:eastAsia="ＭＳ ゴシック" w:hAnsi="ＭＳ ゴシック" w:hint="eastAsia"/>
          <w:b/>
          <w:snapToGrid w:val="0"/>
          <w:kern w:val="0"/>
        </w:rPr>
        <w:t>(</w:t>
      </w:r>
      <w:r w:rsidR="006707A6" w:rsidRPr="00E36D40">
        <w:rPr>
          <w:rFonts w:ascii="ＭＳ ゴシック" w:eastAsia="ＭＳ ゴシック" w:hAnsi="ＭＳ ゴシック" w:hint="eastAsia"/>
          <w:b/>
          <w:snapToGrid w:val="0"/>
          <w:kern w:val="0"/>
        </w:rPr>
        <w:t>５</w:t>
      </w:r>
      <w:r w:rsidRPr="00081C2F">
        <w:rPr>
          <w:rFonts w:ascii="ＭＳ ゴシック" w:eastAsia="ＭＳ ゴシック" w:hAnsi="ＭＳ ゴシック" w:hint="eastAsia"/>
          <w:b/>
          <w:snapToGrid w:val="0"/>
          <w:kern w:val="0"/>
        </w:rPr>
        <w:t>時間</w:t>
      </w:r>
      <w:r w:rsidR="00E444BB" w:rsidRPr="00081C2F">
        <w:rPr>
          <w:rFonts w:ascii="ＭＳ ゴシック" w:eastAsia="ＭＳ ゴシック" w:hAnsi="ＭＳ ゴシック" w:hint="eastAsia"/>
          <w:b/>
          <w:snapToGrid w:val="0"/>
          <w:kern w:val="0"/>
        </w:rPr>
        <w:t>)</w:t>
      </w:r>
    </w:p>
    <w:p w14:paraId="54047896" w14:textId="77777777" w:rsidR="001C327C" w:rsidRPr="00EC1B13" w:rsidRDefault="00EC1B13">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2DABCA5C" w14:textId="27DFCB6E" w:rsidR="00731F16" w:rsidRDefault="001C327C" w:rsidP="00731F16">
      <w:pPr>
        <w:autoSpaceDE w:val="0"/>
        <w:autoSpaceDN w:val="0"/>
        <w:adjustRightInd w:val="0"/>
        <w:ind w:left="180" w:hangingChars="100" w:hanging="180"/>
        <w:rPr>
          <w:snapToGrid w:val="0"/>
          <w:kern w:val="0"/>
          <w:sz w:val="18"/>
          <w:szCs w:val="18"/>
        </w:rPr>
      </w:pPr>
      <w:r w:rsidRPr="00FF5DD1">
        <w:rPr>
          <w:rFonts w:hint="eastAsia"/>
          <w:snapToGrid w:val="0"/>
          <w:kern w:val="0"/>
          <w:sz w:val="18"/>
          <w:szCs w:val="18"/>
        </w:rPr>
        <w:t>・</w:t>
      </w:r>
      <w:r w:rsidR="00731F16" w:rsidRPr="00731F16">
        <w:rPr>
          <w:rFonts w:hint="eastAsia"/>
          <w:snapToGrid w:val="0"/>
          <w:kern w:val="0"/>
          <w:sz w:val="18"/>
          <w:szCs w:val="18"/>
        </w:rPr>
        <w:t>体細胞分裂の観察を行い，その順序性を見いだして理解するとともに，細胞の分裂と生物の成長とを</w:t>
      </w:r>
      <w:r w:rsidR="00226646">
        <w:rPr>
          <w:rFonts w:hint="eastAsia"/>
          <w:snapToGrid w:val="0"/>
          <w:kern w:val="0"/>
          <w:sz w:val="18"/>
          <w:szCs w:val="18"/>
        </w:rPr>
        <w:t>関連づ</w:t>
      </w:r>
      <w:r w:rsidR="00731F16" w:rsidRPr="00731F16">
        <w:rPr>
          <w:rFonts w:hint="eastAsia"/>
          <w:snapToGrid w:val="0"/>
          <w:kern w:val="0"/>
          <w:sz w:val="18"/>
          <w:szCs w:val="18"/>
        </w:rPr>
        <w:t>けて理解する。</w:t>
      </w:r>
    </w:p>
    <w:p w14:paraId="044D0A5A" w14:textId="0496F118" w:rsidR="00272B6A" w:rsidRPr="00EC1B13" w:rsidRDefault="00272B6A" w:rsidP="00731F16">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6E2B93" w14:paraId="6F2C3F66" w14:textId="77777777" w:rsidTr="000A5EFF">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1A92DB64"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0EF743C1"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EEEEDF9" w14:textId="77777777" w:rsidR="006E2B93" w:rsidRDefault="006E2B93" w:rsidP="006F1672">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6E2B93" w14:paraId="65EBE856" w14:textId="77777777" w:rsidTr="00937B2D">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0F891302" w14:textId="071AC04D" w:rsidR="006E2B93" w:rsidRPr="00957D20" w:rsidRDefault="0080246A" w:rsidP="00415584">
            <w:pPr>
              <w:autoSpaceDE w:val="0"/>
              <w:autoSpaceDN w:val="0"/>
              <w:adjustRightInd w:val="0"/>
              <w:spacing w:line="210" w:lineRule="exact"/>
              <w:ind w:firstLineChars="100" w:firstLine="180"/>
              <w:rPr>
                <w:rFonts w:ascii="ＭＳ Ｐゴシック" w:hAnsi="ＭＳ Ｐゴシック"/>
                <w:snapToGrid w:val="0"/>
                <w:kern w:val="0"/>
                <w:sz w:val="18"/>
                <w:szCs w:val="18"/>
              </w:rPr>
            </w:pPr>
            <w:r>
              <w:rPr>
                <w:rFonts w:ascii="ＭＳ Ｐゴシック" w:hAnsi="ＭＳ Ｐゴシック" w:hint="eastAsia"/>
                <w:sz w:val="18"/>
                <w:szCs w:val="18"/>
              </w:rPr>
              <w:t>細胞分裂と</w:t>
            </w:r>
            <w:r w:rsidR="001D240C" w:rsidRPr="001D240C">
              <w:rPr>
                <w:rFonts w:ascii="ＭＳ Ｐゴシック" w:hAnsi="ＭＳ Ｐゴシック" w:hint="eastAsia"/>
                <w:sz w:val="18"/>
                <w:szCs w:val="18"/>
              </w:rPr>
              <w:t>生物の成長に</w:t>
            </w:r>
            <w:r w:rsidR="00415584" w:rsidRPr="00415584">
              <w:rPr>
                <w:rFonts w:ascii="ＭＳ Ｐゴシック" w:hAnsi="ＭＳ Ｐゴシック" w:hint="eastAsia"/>
                <w:sz w:val="18"/>
                <w:szCs w:val="18"/>
              </w:rPr>
              <w:t>関する事物・現象の特徴に着目しながら，細胞分裂と生物の成長についての基本的な概念や原理・法則などを理解しているとともに，科学的に探究するために必要な観察，実験などに関する基本操作や記録などの基本的な技能を身に</w:t>
            </w:r>
            <w:r w:rsidR="001D240C">
              <w:rPr>
                <w:rFonts w:ascii="ＭＳ Ｐゴシック" w:hAnsi="ＭＳ Ｐゴシック" w:hint="eastAsia"/>
                <w:sz w:val="18"/>
                <w:szCs w:val="18"/>
              </w:rPr>
              <w:t>つ</w:t>
            </w:r>
            <w:r w:rsidR="00415584" w:rsidRPr="0041558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8AAFD62" w14:textId="2A3E11D5" w:rsidR="006E2B93" w:rsidRPr="00957D20" w:rsidRDefault="0080246A" w:rsidP="00415584">
            <w:pPr>
              <w:autoSpaceDE w:val="0"/>
              <w:autoSpaceDN w:val="0"/>
              <w:adjustRightInd w:val="0"/>
              <w:spacing w:line="210" w:lineRule="exact"/>
              <w:ind w:firstLineChars="100" w:firstLine="180"/>
              <w:rPr>
                <w:rFonts w:ascii="ＭＳ Ｐゴシック" w:hAnsi="ＭＳ Ｐゴシック"/>
                <w:snapToGrid w:val="0"/>
                <w:kern w:val="0"/>
                <w:sz w:val="18"/>
                <w:szCs w:val="18"/>
              </w:rPr>
            </w:pPr>
            <w:r>
              <w:rPr>
                <w:rFonts w:ascii="ＭＳ Ｐゴシック" w:hAnsi="ＭＳ Ｐゴシック" w:hint="eastAsia"/>
                <w:sz w:val="18"/>
                <w:szCs w:val="18"/>
              </w:rPr>
              <w:t>細胞分裂と</w:t>
            </w:r>
            <w:r w:rsidRPr="001D240C">
              <w:rPr>
                <w:rFonts w:ascii="ＭＳ Ｐゴシック" w:hAnsi="ＭＳ Ｐゴシック" w:hint="eastAsia"/>
                <w:sz w:val="18"/>
                <w:szCs w:val="18"/>
              </w:rPr>
              <w:t>生物の成長に</w:t>
            </w:r>
            <w:r w:rsidR="00415584" w:rsidRPr="00415584">
              <w:rPr>
                <w:rFonts w:ascii="ＭＳ Ｐゴシック" w:hAnsi="ＭＳ Ｐゴシック" w:hint="eastAsia"/>
                <w:sz w:val="18"/>
                <w:szCs w:val="18"/>
              </w:rPr>
              <w:t>ついて，観察，実験などを行い，その結果や資料を分析して解釈し，</w:t>
            </w:r>
            <w:r w:rsidR="008C76D5">
              <w:rPr>
                <w:rFonts w:ascii="ＭＳ Ｐゴシック" w:hAnsi="ＭＳ Ｐゴシック" w:hint="eastAsia"/>
                <w:sz w:val="18"/>
                <w:szCs w:val="18"/>
              </w:rPr>
              <w:t>細胞分裂と</w:t>
            </w:r>
            <w:r w:rsidR="00415584" w:rsidRPr="00415584">
              <w:rPr>
                <w:rFonts w:ascii="ＭＳ Ｐゴシック" w:hAnsi="ＭＳ Ｐゴシック" w:hint="eastAsia"/>
                <w:sz w:val="18"/>
                <w:szCs w:val="18"/>
              </w:rPr>
              <w:t>生物の成長についての特徴や規則性を見いだして表現しているとともに，探究の過程を振り返るなど，科学的に探究している。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2C76147" w14:textId="770F8F86" w:rsidR="006E2B93" w:rsidRPr="00957D20" w:rsidRDefault="0080246A" w:rsidP="000D470B">
            <w:pPr>
              <w:autoSpaceDE w:val="0"/>
              <w:autoSpaceDN w:val="0"/>
              <w:adjustRightInd w:val="0"/>
              <w:spacing w:line="210" w:lineRule="exact"/>
              <w:ind w:firstLineChars="100" w:firstLine="180"/>
              <w:rPr>
                <w:rFonts w:ascii="ＭＳ Ｐゴシック" w:hAnsi="ＭＳ Ｐゴシック"/>
                <w:sz w:val="18"/>
                <w:szCs w:val="18"/>
              </w:rPr>
            </w:pPr>
            <w:r>
              <w:rPr>
                <w:rFonts w:ascii="ＭＳ Ｐゴシック" w:hAnsi="ＭＳ Ｐゴシック" w:hint="eastAsia"/>
                <w:sz w:val="18"/>
                <w:szCs w:val="18"/>
              </w:rPr>
              <w:t>細胞分裂と</w:t>
            </w:r>
            <w:r w:rsidRPr="001D240C">
              <w:rPr>
                <w:rFonts w:ascii="ＭＳ Ｐゴシック" w:hAnsi="ＭＳ Ｐゴシック" w:hint="eastAsia"/>
                <w:sz w:val="18"/>
                <w:szCs w:val="18"/>
              </w:rPr>
              <w:t>生物の成長に</w:t>
            </w:r>
            <w:r w:rsidR="000D470B" w:rsidRPr="000D470B">
              <w:rPr>
                <w:rFonts w:ascii="ＭＳ Ｐゴシック" w:hAnsi="ＭＳ Ｐゴシック" w:hint="eastAsia"/>
                <w:sz w:val="18"/>
                <w:szCs w:val="18"/>
              </w:rPr>
              <w:t>関する事物・現象に進んで関わり，見通しをもったり振り返ったりするなど，科学的に探究しようとしている。</w:t>
            </w:r>
          </w:p>
        </w:tc>
      </w:tr>
    </w:tbl>
    <w:p w14:paraId="263D1BB6" w14:textId="79DEA4F7" w:rsidR="00272B6A" w:rsidRDefault="00272B6A">
      <w:pPr>
        <w:autoSpaceDE w:val="0"/>
        <w:autoSpaceDN w:val="0"/>
        <w:adjustRightInd w:val="0"/>
        <w:rPr>
          <w:rFonts w:ascii="ＭＳ ゴシック" w:eastAsia="ＭＳ ゴシック" w:hAnsi="ＭＳ ゴシック"/>
          <w:snapToGrid w:val="0"/>
          <w:kern w:val="0"/>
        </w:rPr>
      </w:pPr>
    </w:p>
    <w:p w14:paraId="6D6B8D71" w14:textId="521E0FAD" w:rsidR="00E542E5" w:rsidRDefault="00E542E5">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664C41C7" w14:textId="3A284E10" w:rsidR="00E542E5" w:rsidRPr="006E2B93" w:rsidRDefault="00826193">
      <w:pPr>
        <w:autoSpaceDE w:val="0"/>
        <w:autoSpaceDN w:val="0"/>
        <w:adjustRightInd w:val="0"/>
        <w:rPr>
          <w:rFonts w:ascii="ＭＳ ゴシック" w:eastAsia="ＭＳ ゴシック" w:hAnsi="ＭＳ ゴシック"/>
          <w:snapToGrid w:val="0"/>
          <w:kern w:val="0"/>
        </w:rPr>
      </w:pPr>
      <w:r w:rsidRPr="002E0D81">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94080" behindDoc="0" locked="0" layoutInCell="1" allowOverlap="1" wp14:anchorId="523EEF4C" wp14:editId="3A5401D7">
                <wp:simplePos x="0" y="0"/>
                <wp:positionH relativeFrom="column">
                  <wp:posOffset>12108815</wp:posOffset>
                </wp:positionH>
                <wp:positionV relativeFrom="paragraph">
                  <wp:posOffset>13335</wp:posOffset>
                </wp:positionV>
                <wp:extent cx="333375" cy="2936240"/>
                <wp:effectExtent l="4445"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2B25FE"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23EEF4C" id="_x0000_s1028" type="#_x0000_t202" style="position:absolute;left:0;text-align:left;margin-left:953.45pt;margin-top:1.05pt;width:26.25pt;height:231.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" filled="f" stroked="f">
                <v:textbox style="layout-flow:vertical-ideographic" inset="5.85pt,.7pt,5.85pt,.7pt">
                  <w:txbxContent>
                    <w:p w14:paraId="682B25FE"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Pr="002E0D81">
        <w:rPr>
          <w:rFonts w:ascii="ＭＳ ゴシック" w:eastAsia="ＭＳ ゴシック" w:hAnsi="ＭＳ ゴシック" w:hint="eastAsia"/>
          <w:noProof/>
          <w:snapToGrid w:val="0"/>
          <w:kern w:val="0"/>
        </w:rPr>
        <mc:AlternateContent>
          <mc:Choice Requires="wps">
            <w:drawing>
              <wp:anchor distT="0" distB="0" distL="114300" distR="114300" simplePos="0" relativeHeight="251693056" behindDoc="0" locked="0" layoutInCell="1" allowOverlap="1" wp14:anchorId="4E430DC1" wp14:editId="71C4671F">
                <wp:simplePos x="0" y="0"/>
                <wp:positionH relativeFrom="column">
                  <wp:posOffset>-425450</wp:posOffset>
                </wp:positionH>
                <wp:positionV relativeFrom="paragraph">
                  <wp:posOffset>13335</wp:posOffset>
                </wp:positionV>
                <wp:extent cx="333375" cy="2936240"/>
                <wp:effectExtent l="4445"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B5BBD"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430DC1" id="_x0000_s1029" type="#_x0000_t202" style="position:absolute;left:0;text-align:left;margin-left:-33.5pt;margin-top:1.05pt;width:26.25pt;height:231.2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8f39gEAAM4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" filled="f" stroked="f">
                <v:textbox style="layout-flow:vertical-ideographic" inset="5.85pt,.7pt,5.85pt,.7pt">
                  <w:txbxContent>
                    <w:p w14:paraId="28EB5BBD"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p>
    <w:p w14:paraId="115CE13F" w14:textId="180A0CEC" w:rsidR="001C327C" w:rsidRPr="00EC1B13" w:rsidRDefault="00EC1B13">
      <w:pPr>
        <w:autoSpaceDE w:val="0"/>
        <w:autoSpaceDN w:val="0"/>
        <w:adjustRightInd w:val="0"/>
        <w:rPr>
          <w:snapToGrid w:val="0"/>
          <w:kern w:val="0"/>
        </w:rPr>
      </w:pPr>
      <w:r>
        <w:rPr>
          <w:rFonts w:ascii="ＭＳ ゴシック" w:eastAsia="ＭＳ ゴシック" w:hAnsi="ＭＳ ゴシック" w:hint="eastAsia"/>
          <w:snapToGrid w:val="0"/>
          <w:kern w:val="0"/>
        </w:rPr>
        <w:t>●</w:t>
      </w:r>
      <w:r w:rsidR="00C52B2D">
        <w:rPr>
          <w:rFonts w:ascii="ＭＳ ゴシック" w:eastAsia="ＭＳ ゴシック" w:hAnsi="ＭＳ ゴシック" w:hint="eastAsia"/>
          <w:snapToGrid w:val="0"/>
          <w:kern w:val="0"/>
        </w:rPr>
        <w:t>節ごと</w:t>
      </w:r>
      <w:r w:rsidR="001C327C" w:rsidRPr="00EC1B13">
        <w:rPr>
          <w:rFonts w:ascii="ＭＳ ゴシック" w:eastAsia="ＭＳ ゴシック" w:hAnsi="ＭＳ ゴシック" w:hint="eastAsia"/>
          <w:snapToGrid w:val="0"/>
          <w:kern w:val="0"/>
        </w:rPr>
        <w:t>の観点別評価基準表</w:t>
      </w:r>
      <w:r w:rsidR="00C52B2D">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203E47" w14:paraId="457E0331" w14:textId="77777777" w:rsidTr="00C860AB">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339F658" w14:textId="3C84DFCA" w:rsidR="00203E47" w:rsidRDefault="00033F9C">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14AB3C05" w14:textId="2338E31F" w:rsidR="00203E47" w:rsidRDefault="003F136B">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203E47">
              <w:rPr>
                <w:rFonts w:ascii="ＭＳ ゴシック" w:eastAsia="ＭＳ ゴシック" w:hAnsi="ＭＳ ゴシック" w:hint="eastAsia"/>
                <w:snapToGrid w:val="0"/>
                <w:kern w:val="0"/>
              </w:rPr>
              <w:t>学習内容</w:t>
            </w:r>
          </w:p>
          <w:p w14:paraId="51AC5A3F" w14:textId="34666366" w:rsidR="00103E88" w:rsidRDefault="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C0EF947" w14:textId="10BA7E11" w:rsidR="00203E47" w:rsidRDefault="001E5ECF">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6842C0" w14:paraId="31573C34" w14:textId="77777777" w:rsidTr="00BC4B25">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0E4D45F2"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458111E8" w14:textId="77777777" w:rsidR="006842C0" w:rsidRDefault="006842C0" w:rsidP="006842C0">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398C594" w14:textId="77777777" w:rsidR="006842C0" w:rsidRPr="00F143D3" w:rsidRDefault="006842C0" w:rsidP="006842C0">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16E07F82" w14:textId="77777777" w:rsidR="006842C0" w:rsidRPr="00F143D3" w:rsidRDefault="006842C0" w:rsidP="006842C0">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D884F4E" w14:textId="77777777" w:rsidR="006842C0" w:rsidRDefault="006842C0" w:rsidP="006842C0">
            <w:pPr>
              <w:jc w:val="center"/>
            </w:pPr>
            <w:r w:rsidRPr="00604E23">
              <w:rPr>
                <w:rFonts w:ascii="ＭＳ ゴシック" w:eastAsia="ＭＳ ゴシック" w:hAnsi="ＭＳ ゴシック" w:hint="eastAsia"/>
                <w:snapToGrid w:val="0"/>
                <w:kern w:val="0"/>
              </w:rPr>
              <w:t>主体的に学習に取り組む態度</w:t>
            </w:r>
          </w:p>
        </w:tc>
      </w:tr>
      <w:tr w:rsidR="0011270E" w14:paraId="68999436" w14:textId="77777777" w:rsidTr="00BC4B25">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7AAD5AB3" w14:textId="6AC91454" w:rsidR="0011270E" w:rsidRDefault="0011270E" w:rsidP="004509B7">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１－１</w:t>
            </w:r>
          </w:p>
          <w:p w14:paraId="677D6DA0" w14:textId="11D0F1BE" w:rsidR="0011270E" w:rsidRDefault="00BC4B25" w:rsidP="004509B7">
            <w:pPr>
              <w:autoSpaceDE w:val="0"/>
              <w:autoSpaceDN w:val="0"/>
              <w:adjustRightInd w:val="0"/>
              <w:spacing w:line="300" w:lineRule="exact"/>
              <w:jc w:val="left"/>
              <w:rPr>
                <w:rFonts w:ascii="ＭＳ ゴシック" w:eastAsia="ＭＳ ゴシック" w:hAnsi="ＭＳ ゴシック"/>
                <w:snapToGrid w:val="0"/>
                <w:kern w:val="0"/>
              </w:rPr>
            </w:pPr>
            <w:r w:rsidRPr="00BC4B25">
              <w:rPr>
                <w:rFonts w:ascii="ＭＳ ゴシック" w:eastAsia="ＭＳ ゴシック" w:hAnsi="ＭＳ ゴシック" w:hint="eastAsia"/>
                <w:snapToGrid w:val="0"/>
                <w:kern w:val="0"/>
              </w:rPr>
              <w:t>生物の成長と細胞</w:t>
            </w:r>
          </w:p>
          <w:p w14:paraId="51E382D8" w14:textId="60D3B031" w:rsidR="0011270E" w:rsidRDefault="0011270E" w:rsidP="004509B7">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BC4B25">
              <w:rPr>
                <w:rFonts w:ascii="ＭＳ ゴシック" w:eastAsia="ＭＳ ゴシック" w:hAnsi="ＭＳ ゴシック" w:hint="eastAsia"/>
                <w:snapToGrid w:val="0"/>
                <w:kern w:val="0"/>
                <w:sz w:val="18"/>
                <w:szCs w:val="18"/>
              </w:rPr>
              <w:t>68</w:t>
            </w:r>
            <w:r w:rsidRPr="00E23A49">
              <w:rPr>
                <w:rFonts w:ascii="ＭＳ ゴシック" w:eastAsia="ＭＳ ゴシック" w:hAnsi="ＭＳ ゴシック" w:hint="eastAsia"/>
                <w:snapToGrid w:val="0"/>
                <w:kern w:val="0"/>
                <w:sz w:val="18"/>
                <w:szCs w:val="18"/>
              </w:rPr>
              <w:t>～</w:t>
            </w:r>
            <w:r w:rsidR="00BC4B25">
              <w:rPr>
                <w:rFonts w:ascii="ＭＳ ゴシック" w:eastAsia="ＭＳ ゴシック" w:hAnsi="ＭＳ ゴシック" w:hint="eastAsia"/>
                <w:snapToGrid w:val="0"/>
                <w:kern w:val="0"/>
                <w:sz w:val="18"/>
                <w:szCs w:val="18"/>
              </w:rPr>
              <w:t>75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624E9975" w14:textId="06A8AC94" w:rsidR="0011270E" w:rsidRPr="00A4273B" w:rsidRDefault="001A6E9C" w:rsidP="00931FCF">
            <w:pPr>
              <w:autoSpaceDE w:val="0"/>
              <w:autoSpaceDN w:val="0"/>
              <w:adjustRightInd w:val="0"/>
              <w:spacing w:line="210" w:lineRule="exact"/>
              <w:ind w:left="16" w:hangingChars="9" w:hanging="16"/>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イチョウの成長</w:t>
            </w:r>
          </w:p>
          <w:p w14:paraId="5B1534D2" w14:textId="06E9F1C7" w:rsidR="0011270E" w:rsidRDefault="0011270E" w:rsidP="0011270E">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A4273B">
              <w:rPr>
                <w:rFonts w:ascii="ＭＳ ゴシック" w:eastAsia="ＭＳ ゴシック" w:hAnsi="ＭＳ ゴシック" w:hint="eastAsia"/>
                <w:sz w:val="18"/>
                <w:szCs w:val="18"/>
              </w:rPr>
              <w:t>↓</w:t>
            </w:r>
          </w:p>
          <w:p w14:paraId="3EA65969" w14:textId="5EBBDB41" w:rsidR="001A6E9C" w:rsidRPr="001A6E9C" w:rsidRDefault="001A6E9C" w:rsidP="001A6E9C">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1A6E9C">
              <w:rPr>
                <w:rFonts w:ascii="ＭＳ ゴシック" w:eastAsia="ＭＳ ゴシック" w:hAnsi="ＭＳ ゴシック" w:hint="eastAsia"/>
                <w:sz w:val="18"/>
                <w:szCs w:val="18"/>
              </w:rPr>
              <w:t>タマネギの根の成長の</w:t>
            </w:r>
            <w:r>
              <w:rPr>
                <w:rFonts w:ascii="ＭＳ ゴシック" w:eastAsia="ＭＳ ゴシック" w:hAnsi="ＭＳ ゴシック" w:hint="eastAsia"/>
                <w:sz w:val="18"/>
                <w:szCs w:val="18"/>
              </w:rPr>
              <w:t>様子</w:t>
            </w:r>
          </w:p>
          <w:p w14:paraId="0EC0D3D6" w14:textId="67D746AC" w:rsidR="001A6E9C" w:rsidRDefault="001A6E9C" w:rsidP="001A6E9C">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1A6E9C">
              <w:rPr>
                <w:rFonts w:ascii="ＭＳ ゴシック" w:eastAsia="ＭＳ ゴシック" w:hAnsi="ＭＳ ゴシック" w:hint="eastAsia"/>
                <w:sz w:val="18"/>
                <w:szCs w:val="18"/>
              </w:rPr>
              <w:t>↓</w:t>
            </w:r>
          </w:p>
          <w:p w14:paraId="48BF1897" w14:textId="53FA61D1" w:rsidR="001A6E9C" w:rsidRDefault="001A6E9C" w:rsidP="001A6E9C">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細胞分裂と細胞の成長</w:t>
            </w:r>
          </w:p>
          <w:p w14:paraId="7DB0097D" w14:textId="2AF6C74D" w:rsidR="001A6E9C" w:rsidRDefault="001A6E9C" w:rsidP="00F3708C">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568FA51" w14:textId="5533DD5C" w:rsidR="001A6E9C" w:rsidRPr="00A4273B" w:rsidRDefault="001A6E9C" w:rsidP="001A6E9C">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観察１</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根の先端に近い部分の細胞の様子を観察する</w:t>
            </w:r>
          </w:p>
          <w:p w14:paraId="47BB957D" w14:textId="77777777" w:rsidR="001A6E9C" w:rsidRPr="001A6E9C" w:rsidRDefault="001A6E9C" w:rsidP="001A6E9C">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1A6E9C">
              <w:rPr>
                <w:rFonts w:ascii="ＭＳ ゴシック" w:eastAsia="ＭＳ ゴシック" w:hAnsi="ＭＳ ゴシック" w:hint="eastAsia"/>
                <w:sz w:val="18"/>
                <w:szCs w:val="18"/>
              </w:rPr>
              <w:t>↓</w:t>
            </w:r>
          </w:p>
          <w:p w14:paraId="0262AE16" w14:textId="0825E9D1" w:rsidR="001A6E9C" w:rsidRPr="001A6E9C" w:rsidRDefault="001A6E9C" w:rsidP="001A6E9C">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1A6E9C">
              <w:rPr>
                <w:rFonts w:ascii="ＭＳ ゴシック" w:eastAsia="ＭＳ ゴシック" w:hAnsi="ＭＳ ゴシック" w:hint="eastAsia"/>
                <w:sz w:val="18"/>
                <w:szCs w:val="18"/>
              </w:rPr>
              <w:t>染色体</w:t>
            </w:r>
          </w:p>
          <w:p w14:paraId="1EBD3505" w14:textId="77777777" w:rsidR="001A6E9C" w:rsidRPr="001A6E9C" w:rsidRDefault="001A6E9C" w:rsidP="001A6E9C">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sidRPr="001A6E9C">
              <w:rPr>
                <w:rFonts w:ascii="ＭＳ ゴシック" w:eastAsia="ＭＳ ゴシック" w:hAnsi="ＭＳ ゴシック" w:hint="eastAsia"/>
                <w:sz w:val="18"/>
                <w:szCs w:val="18"/>
              </w:rPr>
              <w:t>↓</w:t>
            </w:r>
          </w:p>
          <w:p w14:paraId="435FCFA2" w14:textId="33B3C7EC" w:rsidR="0011270E" w:rsidRPr="00A4273B" w:rsidRDefault="00F3708C" w:rsidP="00F3708C">
            <w:pPr>
              <w:autoSpaceDE w:val="0"/>
              <w:autoSpaceDN w:val="0"/>
              <w:adjustRightInd w:val="0"/>
              <w:spacing w:line="210" w:lineRule="exact"/>
              <w:ind w:left="540" w:hangingChars="300" w:hanging="54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体</w:t>
            </w:r>
            <w:r w:rsidRPr="001A6E9C">
              <w:rPr>
                <w:rFonts w:ascii="ＭＳ ゴシック" w:eastAsia="ＭＳ ゴシック" w:hAnsi="ＭＳ ゴシック" w:hint="eastAsia"/>
                <w:sz w:val="18"/>
                <w:szCs w:val="18"/>
              </w:rPr>
              <w:t>細胞分裂の過程</w:t>
            </w:r>
          </w:p>
        </w:tc>
        <w:tc>
          <w:tcPr>
            <w:tcW w:w="4592" w:type="dxa"/>
            <w:tcBorders>
              <w:top w:val="single" w:sz="12" w:space="0" w:color="auto"/>
              <w:bottom w:val="single" w:sz="12" w:space="0" w:color="auto"/>
            </w:tcBorders>
            <w:tcMar>
              <w:top w:w="28" w:type="dxa"/>
              <w:bottom w:w="28" w:type="dxa"/>
            </w:tcMar>
          </w:tcPr>
          <w:p w14:paraId="40ED3583" w14:textId="587FD465" w:rsidR="00697482" w:rsidRPr="00652B81" w:rsidRDefault="00697482" w:rsidP="0069748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6B4900" w:rsidRPr="006B4900">
              <w:rPr>
                <w:rFonts w:asciiTheme="majorEastAsia" w:eastAsiaTheme="majorEastAsia" w:hAnsiTheme="majorEastAsia" w:hint="eastAsia"/>
                <w:sz w:val="18"/>
                <w:szCs w:val="18"/>
              </w:rPr>
              <w:t>生物の成長と</w:t>
            </w:r>
            <w:r w:rsidR="006B4900">
              <w:rPr>
                <w:rFonts w:asciiTheme="majorEastAsia" w:eastAsiaTheme="majorEastAsia" w:hAnsiTheme="majorEastAsia" w:hint="eastAsia"/>
                <w:sz w:val="18"/>
                <w:szCs w:val="18"/>
              </w:rPr>
              <w:t>細胞分裂との関係や</w:t>
            </w:r>
            <w:r w:rsidR="0055342B">
              <w:rPr>
                <w:rFonts w:asciiTheme="majorEastAsia" w:eastAsiaTheme="majorEastAsia" w:hAnsiTheme="majorEastAsia" w:hint="eastAsia"/>
                <w:sz w:val="18"/>
                <w:szCs w:val="18"/>
              </w:rPr>
              <w:t>体細胞分裂の際の順序について</w:t>
            </w:r>
            <w:r w:rsidR="006B4900">
              <w:rPr>
                <w:rFonts w:asciiTheme="majorEastAsia" w:eastAsiaTheme="majorEastAsia" w:hAnsiTheme="majorEastAsia" w:hint="eastAsia"/>
                <w:sz w:val="18"/>
                <w:szCs w:val="18"/>
              </w:rPr>
              <w:t>理解している</w:t>
            </w:r>
            <w:r w:rsidRPr="00652B81">
              <w:rPr>
                <w:rFonts w:asciiTheme="majorEastAsia" w:eastAsiaTheme="majorEastAsia" w:hAnsiTheme="majorEastAsia" w:hint="eastAsia"/>
                <w:sz w:val="18"/>
                <w:szCs w:val="18"/>
              </w:rPr>
              <w:t>。</w:t>
            </w:r>
          </w:p>
          <w:p w14:paraId="672ACC9C" w14:textId="4FC02CFB" w:rsidR="00697482" w:rsidRPr="00652B81" w:rsidRDefault="00697482" w:rsidP="005D06E4">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C0430B" w:rsidRPr="00C0430B">
              <w:rPr>
                <w:rFonts w:ascii="ＭＳ Ｐゴシック" w:hAnsi="ＭＳ Ｐゴシック" w:hint="eastAsia"/>
                <w:sz w:val="18"/>
                <w:szCs w:val="18"/>
              </w:rPr>
              <w:t>多細胞生物は細胞の分裂によって成長することや体細胞分裂の過程には順序性があること，体細胞分裂では，染色体が複製されて二つの細胞に等しく分配されることにより元の細胞と同質の二つの細胞ができることを</w:t>
            </w:r>
            <w:r w:rsidR="005D06E4" w:rsidRPr="005D06E4">
              <w:rPr>
                <w:rFonts w:ascii="ＭＳ Ｐゴシック" w:hAnsi="ＭＳ Ｐゴシック" w:hint="eastAsia"/>
                <w:sz w:val="18"/>
                <w:szCs w:val="18"/>
              </w:rPr>
              <w:t>理解</w:t>
            </w:r>
            <w:r w:rsidRPr="00652B81">
              <w:rPr>
                <w:rFonts w:ascii="ＭＳ Ｐゴシック" w:hAnsi="ＭＳ Ｐゴシック" w:hint="eastAsia"/>
                <w:sz w:val="18"/>
                <w:szCs w:val="18"/>
              </w:rPr>
              <w:t>している。</w:t>
            </w:r>
          </w:p>
          <w:p w14:paraId="6FF87DB2" w14:textId="1B12F52E" w:rsidR="00697482" w:rsidRPr="00652B81" w:rsidRDefault="00697482" w:rsidP="00C0430B">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5D06E4" w:rsidRPr="005D06E4">
              <w:rPr>
                <w:rFonts w:ascii="ＭＳ Ｐゴシック" w:hAnsi="ＭＳ Ｐゴシック" w:hint="eastAsia"/>
                <w:sz w:val="18"/>
                <w:szCs w:val="18"/>
              </w:rPr>
              <w:t>多細胞生物は細胞の分裂によって成長することや体細胞分裂の過程には順序性が</w:t>
            </w:r>
            <w:r w:rsidR="00C0430B">
              <w:rPr>
                <w:rFonts w:ascii="ＭＳ Ｐゴシック" w:hAnsi="ＭＳ Ｐゴシック" w:hint="eastAsia"/>
                <w:sz w:val="18"/>
                <w:szCs w:val="18"/>
              </w:rPr>
              <w:t>あること，体細胞分裂では，</w:t>
            </w:r>
            <w:r w:rsidR="00C0430B" w:rsidRPr="00C0430B">
              <w:rPr>
                <w:rFonts w:ascii="ＭＳ Ｐゴシック" w:hAnsi="ＭＳ Ｐゴシック" w:hint="eastAsia"/>
                <w:sz w:val="18"/>
                <w:szCs w:val="18"/>
              </w:rPr>
              <w:t>染色体が複製されて二つの細胞に等しく分配され</w:t>
            </w:r>
            <w:r w:rsidR="00C0430B">
              <w:rPr>
                <w:rFonts w:ascii="ＭＳ Ｐゴシック" w:hAnsi="ＭＳ Ｐゴシック" w:hint="eastAsia"/>
                <w:sz w:val="18"/>
                <w:szCs w:val="18"/>
              </w:rPr>
              <w:t>ることにより</w:t>
            </w:r>
            <w:r w:rsidR="00C0430B" w:rsidRPr="00C0430B">
              <w:rPr>
                <w:rFonts w:ascii="ＭＳ Ｐゴシック" w:hAnsi="ＭＳ Ｐゴシック" w:hint="eastAsia"/>
                <w:sz w:val="18"/>
                <w:szCs w:val="18"/>
              </w:rPr>
              <w:t>元の細胞と同質の二つの細胞ができること</w:t>
            </w:r>
            <w:r w:rsidR="00C0430B">
              <w:rPr>
                <w:rFonts w:ascii="ＭＳ Ｐゴシック" w:hAnsi="ＭＳ Ｐゴシック" w:hint="eastAsia"/>
                <w:sz w:val="18"/>
                <w:szCs w:val="18"/>
              </w:rPr>
              <w:t>を</w:t>
            </w:r>
            <w:r w:rsidR="005D06E4">
              <w:rPr>
                <w:rFonts w:ascii="ＭＳ Ｐゴシック" w:hAnsi="ＭＳ Ｐゴシック" w:hint="eastAsia"/>
                <w:sz w:val="18"/>
                <w:szCs w:val="18"/>
              </w:rPr>
              <w:t>観察の結果</w:t>
            </w:r>
            <w:r w:rsidR="00C0430B">
              <w:rPr>
                <w:rFonts w:ascii="ＭＳ Ｐゴシック" w:hAnsi="ＭＳ Ｐゴシック" w:hint="eastAsia"/>
                <w:sz w:val="18"/>
                <w:szCs w:val="18"/>
              </w:rPr>
              <w:t>や資料</w:t>
            </w:r>
            <w:r w:rsidR="005D06E4">
              <w:rPr>
                <w:rFonts w:ascii="ＭＳ Ｐゴシック" w:hAnsi="ＭＳ Ｐゴシック" w:hint="eastAsia"/>
                <w:sz w:val="18"/>
                <w:szCs w:val="18"/>
              </w:rPr>
              <w:t>と関連づけながら確実に</w:t>
            </w:r>
            <w:r w:rsidR="005D06E4" w:rsidRPr="005D06E4">
              <w:rPr>
                <w:rFonts w:ascii="ＭＳ Ｐゴシック" w:hAnsi="ＭＳ Ｐゴシック" w:hint="eastAsia"/>
                <w:sz w:val="18"/>
                <w:szCs w:val="18"/>
              </w:rPr>
              <w:t>理解している。</w:t>
            </w:r>
          </w:p>
          <w:p w14:paraId="2AFB0DA0" w14:textId="3E4B3B8E" w:rsidR="00697482" w:rsidRPr="00652B81" w:rsidRDefault="00697482" w:rsidP="00697482">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w:t>
            </w:r>
            <w:r w:rsidR="00311365">
              <w:rPr>
                <w:rFonts w:ascii="ＭＳ ゴシック" w:eastAsia="ＭＳ ゴシック" w:hAnsi="ＭＳ ゴシック" w:cs="ＭＳ Ｐ明朝" w:hint="eastAsia"/>
                <w:sz w:val="17"/>
                <w:szCs w:val="17"/>
              </w:rPr>
              <w:t>言</w:t>
            </w:r>
            <w:r w:rsidRPr="00652B81">
              <w:rPr>
                <w:rFonts w:ascii="ＭＳ ゴシック" w:eastAsia="ＭＳ ゴシック" w:hAnsi="ＭＳ ゴシック" w:cs="ＭＳ Ｐ明朝" w:hint="eastAsia"/>
                <w:sz w:val="17"/>
                <w:szCs w:val="17"/>
              </w:rPr>
              <w:t>】【記】</w:t>
            </w:r>
          </w:p>
          <w:p w14:paraId="7F313F1A" w14:textId="4C7CB432" w:rsidR="0011270E" w:rsidRPr="00686176" w:rsidRDefault="00697482" w:rsidP="000D1EAC">
            <w:pPr>
              <w:autoSpaceDE w:val="0"/>
              <w:autoSpaceDN w:val="0"/>
              <w:adjustRightInd w:val="0"/>
              <w:spacing w:line="210" w:lineRule="exact"/>
              <w:ind w:left="205" w:hangingChars="114" w:hanging="205"/>
              <w:rPr>
                <w:rFonts w:ascii="ＭＳ 明朝" w:hAnsi="ＭＳ 明朝"/>
                <w:sz w:val="18"/>
                <w:szCs w:val="18"/>
              </w:rPr>
            </w:pPr>
            <w:r w:rsidRPr="00652B81">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005D06E4" w:rsidRPr="00686176">
              <w:rPr>
                <w:rFonts w:ascii="ＭＳ 明朝" w:hAnsi="ＭＳ 明朝" w:hint="eastAsia"/>
                <w:sz w:val="18"/>
                <w:szCs w:val="18"/>
              </w:rPr>
              <w:t>71ページの図５のモデル図を参照させながら多細胞生物の成長について再度説明したり，</w:t>
            </w:r>
            <w:r w:rsidR="00686176">
              <w:rPr>
                <w:rFonts w:ascii="ＭＳ 明朝" w:hAnsi="ＭＳ 明朝" w:hint="eastAsia"/>
                <w:sz w:val="18"/>
                <w:szCs w:val="18"/>
              </w:rPr>
              <w:t>教科書</w:t>
            </w:r>
            <w:r w:rsidR="005D06E4" w:rsidRPr="00686176">
              <w:rPr>
                <w:rFonts w:ascii="ＭＳ 明朝" w:hAnsi="ＭＳ 明朝" w:hint="eastAsia"/>
                <w:sz w:val="18"/>
                <w:szCs w:val="18"/>
              </w:rPr>
              <w:t>7</w:t>
            </w:r>
            <w:r w:rsidR="005D06E4" w:rsidRPr="00686176">
              <w:rPr>
                <w:rFonts w:ascii="ＭＳ 明朝" w:hAnsi="ＭＳ 明朝"/>
                <w:sz w:val="18"/>
                <w:szCs w:val="18"/>
              </w:rPr>
              <w:t>4</w:t>
            </w:r>
            <w:r w:rsidR="005D06E4" w:rsidRPr="00686176">
              <w:rPr>
                <w:rFonts w:ascii="ＭＳ 明朝" w:hAnsi="ＭＳ 明朝" w:hint="eastAsia"/>
                <w:sz w:val="18"/>
                <w:szCs w:val="18"/>
              </w:rPr>
              <w:t>ページの図６や</w:t>
            </w:r>
            <w:r w:rsidR="00686176">
              <w:rPr>
                <w:rFonts w:ascii="ＭＳ 明朝" w:hAnsi="ＭＳ 明朝" w:hint="eastAsia"/>
                <w:sz w:val="18"/>
                <w:szCs w:val="18"/>
              </w:rPr>
              <w:t>教科書</w:t>
            </w:r>
            <w:r w:rsidR="005D06E4" w:rsidRPr="00686176">
              <w:rPr>
                <w:rFonts w:ascii="ＭＳ 明朝" w:hAnsi="ＭＳ 明朝" w:hint="eastAsia"/>
                <w:sz w:val="18"/>
                <w:szCs w:val="18"/>
              </w:rPr>
              <w:t>75ページの図７を参照させながら体細胞分裂の順序について再度確認させたりする。</w:t>
            </w:r>
          </w:p>
          <w:p w14:paraId="21E23602" w14:textId="77777777" w:rsidR="007B081B" w:rsidRPr="00652B81" w:rsidRDefault="007B081B" w:rsidP="004509B7">
            <w:pPr>
              <w:autoSpaceDE w:val="0"/>
              <w:autoSpaceDN w:val="0"/>
              <w:adjustRightInd w:val="0"/>
              <w:spacing w:line="210" w:lineRule="exact"/>
              <w:ind w:firstLineChars="100" w:firstLine="180"/>
              <w:rPr>
                <w:rFonts w:ascii="ＭＳ Ｐゴシック" w:hAnsi="ＭＳ Ｐゴシック"/>
                <w:sz w:val="18"/>
                <w:szCs w:val="18"/>
              </w:rPr>
            </w:pPr>
          </w:p>
          <w:p w14:paraId="286F41F8" w14:textId="1116A100" w:rsidR="006B4900" w:rsidRPr="00652B81" w:rsidRDefault="006B4900" w:rsidP="006B490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55342B">
              <w:rPr>
                <w:rFonts w:asciiTheme="majorEastAsia" w:eastAsiaTheme="majorEastAsia" w:hAnsiTheme="majorEastAsia" w:hint="eastAsia"/>
                <w:sz w:val="18"/>
                <w:szCs w:val="18"/>
              </w:rPr>
              <w:t>細胞分裂について</w:t>
            </w:r>
            <w:r w:rsidRPr="00652B81">
              <w:rPr>
                <w:rFonts w:asciiTheme="majorEastAsia" w:eastAsiaTheme="majorEastAsia" w:hAnsiTheme="majorEastAsia" w:hint="eastAsia"/>
                <w:sz w:val="18"/>
                <w:szCs w:val="18"/>
              </w:rPr>
              <w:t>調べる</w:t>
            </w:r>
            <w:r>
              <w:rPr>
                <w:rFonts w:asciiTheme="majorEastAsia" w:eastAsiaTheme="majorEastAsia" w:hAnsiTheme="majorEastAsia" w:hint="eastAsia"/>
                <w:sz w:val="18"/>
                <w:szCs w:val="18"/>
              </w:rPr>
              <w:t>観察</w:t>
            </w:r>
            <w:r w:rsidRPr="00652B81">
              <w:rPr>
                <w:rFonts w:asciiTheme="majorEastAsia" w:eastAsiaTheme="majorEastAsia" w:hAnsiTheme="majorEastAsia" w:hint="eastAsia"/>
                <w:sz w:val="18"/>
                <w:szCs w:val="18"/>
              </w:rPr>
              <w:t>を行うために必要な</w:t>
            </w:r>
            <w:r>
              <w:rPr>
                <w:rFonts w:asciiTheme="majorEastAsia" w:eastAsiaTheme="majorEastAsia" w:hAnsiTheme="majorEastAsia" w:hint="eastAsia"/>
                <w:sz w:val="18"/>
                <w:szCs w:val="18"/>
              </w:rPr>
              <w:t>顕微鏡の使い方</w:t>
            </w:r>
            <w:r w:rsidRPr="00652B81">
              <w:rPr>
                <w:rFonts w:asciiTheme="majorEastAsia" w:eastAsiaTheme="majorEastAsia" w:hAnsiTheme="majorEastAsia" w:hint="eastAsia"/>
                <w:sz w:val="18"/>
                <w:szCs w:val="18"/>
              </w:rPr>
              <w:t>や</w:t>
            </w:r>
            <w:r>
              <w:rPr>
                <w:rFonts w:asciiTheme="majorEastAsia" w:eastAsiaTheme="majorEastAsia" w:hAnsiTheme="majorEastAsia" w:hint="eastAsia"/>
                <w:sz w:val="18"/>
                <w:szCs w:val="18"/>
              </w:rPr>
              <w:t>プレパラートのつくり方，染色液</w:t>
            </w:r>
            <w:r w:rsidRPr="00652B81">
              <w:rPr>
                <w:rFonts w:asciiTheme="majorEastAsia" w:eastAsiaTheme="majorEastAsia" w:hAnsiTheme="majorEastAsia" w:hint="eastAsia"/>
                <w:sz w:val="18"/>
                <w:szCs w:val="18"/>
              </w:rPr>
              <w:t>の使い方を身に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観察</w:t>
            </w:r>
            <w:r w:rsidRPr="00652B81">
              <w:rPr>
                <w:rFonts w:asciiTheme="majorEastAsia" w:eastAsiaTheme="majorEastAsia" w:hAnsiTheme="majorEastAsia" w:hint="eastAsia"/>
                <w:sz w:val="18"/>
                <w:szCs w:val="18"/>
              </w:rPr>
              <w:t>の結果を記録して整理する。</w:t>
            </w:r>
          </w:p>
          <w:p w14:paraId="4F429F6F" w14:textId="4A3B0B57" w:rsidR="006B4900" w:rsidRPr="00652B81" w:rsidRDefault="006B4900" w:rsidP="006B4900">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55342B">
              <w:rPr>
                <w:rFonts w:ascii="ＭＳ Ｐゴシック" w:hAnsi="ＭＳ Ｐゴシック" w:hint="eastAsia"/>
                <w:sz w:val="18"/>
                <w:szCs w:val="18"/>
              </w:rPr>
              <w:t>細胞分裂について</w:t>
            </w:r>
            <w:r w:rsidRPr="00652B81">
              <w:rPr>
                <w:rFonts w:ascii="ＭＳ Ｐゴシック" w:hAnsi="ＭＳ Ｐゴシック" w:hint="eastAsia"/>
                <w:sz w:val="18"/>
                <w:szCs w:val="18"/>
              </w:rPr>
              <w:t>調べる</w:t>
            </w:r>
            <w:r>
              <w:rPr>
                <w:rFonts w:ascii="ＭＳ Ｐゴシック" w:hAnsi="ＭＳ Ｐゴシック" w:hint="eastAsia"/>
                <w:sz w:val="18"/>
                <w:szCs w:val="18"/>
              </w:rPr>
              <w:t>観察</w:t>
            </w:r>
            <w:r w:rsidRPr="00652B81">
              <w:rPr>
                <w:rFonts w:ascii="ＭＳ Ｐゴシック" w:hAnsi="ＭＳ Ｐゴシック" w:hint="eastAsia"/>
                <w:sz w:val="18"/>
                <w:szCs w:val="18"/>
              </w:rPr>
              <w:t>を行うために必要な</w:t>
            </w:r>
            <w:r w:rsidRPr="00271228">
              <w:rPr>
                <w:rFonts w:ascii="ＭＳ Ｐゴシック" w:hAnsi="ＭＳ Ｐゴシック" w:hint="eastAsia"/>
                <w:sz w:val="18"/>
                <w:szCs w:val="18"/>
              </w:rPr>
              <w:t>顕微鏡の使い方やプレパラートのつくり方，染色液の使い方を</w:t>
            </w:r>
            <w:r w:rsidRPr="00652B81">
              <w:rPr>
                <w:rFonts w:ascii="ＭＳ Ｐゴシック" w:hAnsi="ＭＳ Ｐゴシック" w:hint="eastAsia"/>
                <w:sz w:val="18"/>
                <w:szCs w:val="18"/>
              </w:rPr>
              <w:t>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観察</w:t>
            </w:r>
            <w:r w:rsidRPr="00652B81">
              <w:rPr>
                <w:rFonts w:ascii="ＭＳ Ｐゴシック" w:hAnsi="ＭＳ Ｐゴシック" w:hint="eastAsia"/>
                <w:sz w:val="18"/>
                <w:szCs w:val="18"/>
              </w:rPr>
              <w:t>の結果を記録して整理している。</w:t>
            </w:r>
          </w:p>
          <w:p w14:paraId="49EB4515" w14:textId="03D0DB49" w:rsidR="006B4900" w:rsidRPr="00652B81" w:rsidRDefault="006B4900" w:rsidP="006B4900">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8C76D5">
              <w:rPr>
                <w:rFonts w:ascii="ＭＳ Ｐゴシック" w:hAnsi="ＭＳ Ｐゴシック" w:hint="eastAsia"/>
                <w:sz w:val="18"/>
                <w:szCs w:val="18"/>
              </w:rPr>
              <w:t>細胞分裂について</w:t>
            </w:r>
            <w:r w:rsidRPr="00652B81">
              <w:rPr>
                <w:rFonts w:ascii="ＭＳ Ｐゴシック" w:hAnsi="ＭＳ Ｐゴシック" w:hint="eastAsia"/>
                <w:sz w:val="18"/>
                <w:szCs w:val="18"/>
              </w:rPr>
              <w:t>調べる</w:t>
            </w:r>
            <w:r>
              <w:rPr>
                <w:rFonts w:ascii="ＭＳ Ｐゴシック" w:hAnsi="ＭＳ Ｐゴシック" w:hint="eastAsia"/>
                <w:sz w:val="18"/>
                <w:szCs w:val="18"/>
              </w:rPr>
              <w:t>観察</w:t>
            </w:r>
            <w:r w:rsidRPr="00652B81">
              <w:rPr>
                <w:rFonts w:ascii="ＭＳ Ｐゴシック" w:hAnsi="ＭＳ Ｐゴシック" w:hint="eastAsia"/>
                <w:sz w:val="18"/>
                <w:szCs w:val="18"/>
              </w:rPr>
              <w:t>を行うために必要な</w:t>
            </w:r>
            <w:r w:rsidRPr="00271228">
              <w:rPr>
                <w:rFonts w:ascii="ＭＳ Ｐゴシック" w:hAnsi="ＭＳ Ｐゴシック" w:hint="eastAsia"/>
                <w:sz w:val="18"/>
                <w:szCs w:val="18"/>
              </w:rPr>
              <w:t>顕微鏡の使い方やプレパラートのつくり方，染色液の使い方を</w:t>
            </w:r>
            <w:r w:rsidRPr="00652B81">
              <w:rPr>
                <w:rFonts w:ascii="ＭＳ Ｐゴシック" w:hAnsi="ＭＳ Ｐゴシック" w:hint="eastAsia"/>
                <w:sz w:val="18"/>
                <w:szCs w:val="18"/>
              </w:rPr>
              <w:t>正しく身に</w:t>
            </w:r>
            <w:r>
              <w:rPr>
                <w:rFonts w:ascii="ＭＳ Ｐゴシック" w:hAnsi="ＭＳ Ｐゴシック" w:hint="eastAsia"/>
                <w:sz w:val="18"/>
                <w:szCs w:val="18"/>
              </w:rPr>
              <w:t>つ</w:t>
            </w:r>
            <w:r w:rsidRPr="00652B81">
              <w:rPr>
                <w:rFonts w:ascii="ＭＳ Ｐゴシック" w:hAnsi="ＭＳ Ｐゴシック" w:hint="eastAsia"/>
                <w:sz w:val="18"/>
                <w:szCs w:val="18"/>
              </w:rPr>
              <w:t>けるとともに，</w:t>
            </w:r>
            <w:r>
              <w:rPr>
                <w:rFonts w:ascii="ＭＳ Ｐゴシック" w:hAnsi="ＭＳ Ｐゴシック" w:hint="eastAsia"/>
                <w:sz w:val="18"/>
                <w:szCs w:val="18"/>
              </w:rPr>
              <w:t>観察</w:t>
            </w:r>
            <w:r w:rsidRPr="00652B81">
              <w:rPr>
                <w:rFonts w:ascii="ＭＳ Ｐゴシック" w:hAnsi="ＭＳ Ｐゴシック" w:hint="eastAsia"/>
                <w:sz w:val="18"/>
                <w:szCs w:val="18"/>
              </w:rPr>
              <w:t>の結果を正確に記録してわかりやすく整理している。</w:t>
            </w:r>
          </w:p>
          <w:p w14:paraId="61C615B6" w14:textId="77777777" w:rsidR="006B4900" w:rsidRPr="00652B81" w:rsidRDefault="006B4900" w:rsidP="006B4900">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4DAD4D19" w14:textId="6719C691" w:rsidR="0011270E" w:rsidRPr="00652B81" w:rsidRDefault="006B4900" w:rsidP="006B4900">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686176">
              <w:rPr>
                <w:rFonts w:ascii="ＭＳ 明朝" w:hAnsi="ＭＳ 明朝" w:hint="eastAsia"/>
                <w:sz w:val="18"/>
                <w:szCs w:val="18"/>
              </w:rPr>
              <w:t>つまずいている部分を把握し，</w:t>
            </w:r>
            <w:r w:rsidR="005D06E4" w:rsidRPr="00686176">
              <w:rPr>
                <w:rFonts w:ascii="ＭＳ 明朝" w:hAnsi="ＭＳ 明朝" w:hint="eastAsia"/>
                <w:sz w:val="18"/>
                <w:szCs w:val="18"/>
              </w:rPr>
              <w:t>顕微鏡の使い方やプレパラートのつくり方を</w:t>
            </w:r>
            <w:r w:rsidRPr="00686176">
              <w:rPr>
                <w:rFonts w:ascii="ＭＳ 明朝" w:hAnsi="ＭＳ 明朝" w:hint="eastAsia"/>
                <w:sz w:val="18"/>
                <w:szCs w:val="18"/>
              </w:rPr>
              <w:t>見直させたり</w:t>
            </w:r>
            <w:r w:rsidR="005D06E4" w:rsidRPr="00686176">
              <w:rPr>
                <w:rFonts w:ascii="ＭＳ 明朝" w:hAnsi="ＭＳ 明朝" w:hint="eastAsia"/>
                <w:sz w:val="18"/>
                <w:szCs w:val="18"/>
              </w:rPr>
              <w:t>，</w:t>
            </w:r>
            <w:r w:rsidR="00686176">
              <w:rPr>
                <w:rFonts w:ascii="ＭＳ 明朝" w:hAnsi="ＭＳ 明朝" w:hint="eastAsia"/>
                <w:sz w:val="18"/>
                <w:szCs w:val="18"/>
              </w:rPr>
              <w:t>教科書</w:t>
            </w:r>
            <w:r w:rsidR="005D06E4" w:rsidRPr="00686176">
              <w:rPr>
                <w:rFonts w:ascii="ＭＳ 明朝" w:hAnsi="ＭＳ 明朝" w:hint="eastAsia"/>
                <w:sz w:val="18"/>
                <w:szCs w:val="18"/>
              </w:rPr>
              <w:t>72～73</w:t>
            </w:r>
            <w:r w:rsidRPr="00686176">
              <w:rPr>
                <w:rFonts w:ascii="ＭＳ 明朝" w:hAnsi="ＭＳ 明朝" w:hint="eastAsia"/>
                <w:sz w:val="18"/>
                <w:szCs w:val="18"/>
              </w:rPr>
              <w:t>ページの</w:t>
            </w:r>
            <w:r w:rsidR="008C76D5" w:rsidRPr="00686176">
              <w:rPr>
                <w:rFonts w:ascii="ＭＳ 明朝" w:hAnsi="ＭＳ 明朝" w:hint="eastAsia"/>
                <w:sz w:val="18"/>
                <w:szCs w:val="18"/>
              </w:rPr>
              <w:t>観察の</w:t>
            </w:r>
            <w:r w:rsidR="005D06E4" w:rsidRPr="00686176">
              <w:rPr>
                <w:rFonts w:ascii="ＭＳ 明朝" w:hAnsi="ＭＳ 明朝" w:hint="eastAsia"/>
                <w:sz w:val="18"/>
                <w:szCs w:val="18"/>
              </w:rPr>
              <w:t>手順</w:t>
            </w:r>
            <w:r w:rsidRPr="00686176">
              <w:rPr>
                <w:rFonts w:ascii="ＭＳ 明朝" w:hAnsi="ＭＳ 明朝" w:hint="eastAsia"/>
                <w:sz w:val="18"/>
                <w:szCs w:val="18"/>
              </w:rPr>
              <w:t>を見直させたりしたあとで操作や記録を再度行わせ，正しい方法を身につけさせる。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2BEB56BF" w14:textId="33A81172" w:rsidR="0070628F" w:rsidRPr="00652B81" w:rsidRDefault="00697482" w:rsidP="0069748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70628F" w:rsidRPr="0070628F">
              <w:rPr>
                <w:rFonts w:asciiTheme="majorEastAsia" w:eastAsiaTheme="majorEastAsia" w:hAnsiTheme="majorEastAsia" w:hint="eastAsia"/>
                <w:sz w:val="18"/>
                <w:szCs w:val="18"/>
              </w:rPr>
              <w:t>体細胞分裂の過程</w:t>
            </w:r>
            <w:r w:rsidRPr="00652B81">
              <w:rPr>
                <w:rFonts w:asciiTheme="majorEastAsia" w:eastAsiaTheme="majorEastAsia" w:hAnsiTheme="majorEastAsia" w:hint="eastAsia"/>
                <w:sz w:val="18"/>
                <w:szCs w:val="18"/>
              </w:rPr>
              <w:t>について，見通しをもって</w:t>
            </w:r>
            <w:r w:rsidR="0070628F">
              <w:rPr>
                <w:rFonts w:asciiTheme="majorEastAsia" w:eastAsiaTheme="majorEastAsia" w:hAnsiTheme="majorEastAsia" w:hint="eastAsia"/>
                <w:sz w:val="18"/>
                <w:szCs w:val="18"/>
              </w:rPr>
              <w:t>観察</w:t>
            </w:r>
            <w:r w:rsidRPr="00652B81">
              <w:rPr>
                <w:rFonts w:asciiTheme="majorEastAsia" w:eastAsiaTheme="majorEastAsia" w:hAnsiTheme="majorEastAsia" w:hint="eastAsia"/>
                <w:sz w:val="18"/>
                <w:szCs w:val="18"/>
              </w:rPr>
              <w:t>を行い，</w:t>
            </w:r>
            <w:r w:rsidR="0070628F">
              <w:rPr>
                <w:rFonts w:asciiTheme="majorEastAsia" w:eastAsiaTheme="majorEastAsia" w:hAnsiTheme="majorEastAsia" w:hint="eastAsia"/>
                <w:sz w:val="18"/>
                <w:szCs w:val="18"/>
              </w:rPr>
              <w:t>その順序性を</w:t>
            </w:r>
            <w:r w:rsidR="0070628F" w:rsidRPr="00357D1B">
              <w:rPr>
                <w:rFonts w:asciiTheme="majorEastAsia" w:eastAsiaTheme="majorEastAsia" w:hAnsiTheme="majorEastAsia" w:hint="eastAsia"/>
                <w:sz w:val="18"/>
                <w:szCs w:val="18"/>
              </w:rPr>
              <w:t>分析して解釈し，表現するとともに，探究の過程を振り返る。</w:t>
            </w:r>
          </w:p>
          <w:p w14:paraId="519917F9" w14:textId="0CE20E9E" w:rsidR="0070628F" w:rsidRPr="001E0D89" w:rsidRDefault="0070628F" w:rsidP="0070628F">
            <w:pPr>
              <w:autoSpaceDE w:val="0"/>
              <w:autoSpaceDN w:val="0"/>
              <w:adjustRightInd w:val="0"/>
              <w:spacing w:line="210" w:lineRule="exact"/>
              <w:ind w:left="191" w:hangingChars="106" w:hanging="191"/>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00DC5BC4" w:rsidRPr="00DC5BC4">
              <w:rPr>
                <w:rFonts w:ascii="ＭＳ Ｐゴシック" w:hAnsi="ＭＳ Ｐゴシック" w:hint="eastAsia"/>
                <w:sz w:val="18"/>
                <w:szCs w:val="18"/>
              </w:rPr>
              <w:t>体細胞分裂の過程について，</w:t>
            </w:r>
            <w:r w:rsidRPr="001E0D89">
              <w:rPr>
                <w:rFonts w:ascii="ＭＳ Ｐゴシック" w:hAnsi="ＭＳ Ｐゴシック" w:hint="eastAsia"/>
                <w:sz w:val="18"/>
                <w:szCs w:val="18"/>
              </w:rPr>
              <w:t>見通しをもって</w:t>
            </w:r>
            <w:r w:rsidR="008C76D5">
              <w:rPr>
                <w:rFonts w:ascii="ＭＳ Ｐゴシック" w:hAnsi="ＭＳ Ｐゴシック" w:hint="eastAsia"/>
                <w:sz w:val="18"/>
                <w:szCs w:val="18"/>
              </w:rPr>
              <w:t>観察</w:t>
            </w:r>
            <w:r w:rsidRPr="001E0D89">
              <w:rPr>
                <w:rFonts w:ascii="ＭＳ Ｐゴシック" w:hAnsi="ＭＳ Ｐゴシック" w:hint="eastAsia"/>
                <w:sz w:val="18"/>
                <w:szCs w:val="18"/>
              </w:rPr>
              <w:t>を行い，</w:t>
            </w:r>
            <w:r w:rsidR="00DC5BC4">
              <w:rPr>
                <w:rFonts w:ascii="ＭＳ Ｐゴシック" w:hAnsi="ＭＳ Ｐゴシック" w:hint="eastAsia"/>
                <w:sz w:val="18"/>
                <w:szCs w:val="18"/>
              </w:rPr>
              <w:t>その順序性を</w:t>
            </w:r>
            <w:r w:rsidRPr="001E0D89">
              <w:rPr>
                <w:rFonts w:ascii="ＭＳ Ｐゴシック" w:hAnsi="ＭＳ Ｐゴシック" w:hint="eastAsia"/>
                <w:sz w:val="18"/>
                <w:szCs w:val="18"/>
              </w:rPr>
              <w:t>分析して解釈し，表現するとともに，探究の過程を振り返っている。</w:t>
            </w:r>
          </w:p>
          <w:p w14:paraId="7939891D" w14:textId="745041B9" w:rsidR="0070628F" w:rsidRPr="001E0D89" w:rsidRDefault="0070628F" w:rsidP="0070628F">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00DC5BC4" w:rsidRPr="00DC5BC4">
              <w:rPr>
                <w:rFonts w:ascii="ＭＳ Ｐゴシック" w:hAnsi="ＭＳ Ｐゴシック" w:hint="eastAsia"/>
                <w:sz w:val="18"/>
                <w:szCs w:val="18"/>
              </w:rPr>
              <w:t>体細胞分裂の過程について，</w:t>
            </w:r>
            <w:r w:rsidRPr="001E0D89">
              <w:rPr>
                <w:rFonts w:ascii="ＭＳ Ｐゴシック" w:hAnsi="ＭＳ Ｐゴシック" w:hint="eastAsia"/>
                <w:sz w:val="18"/>
                <w:szCs w:val="18"/>
              </w:rPr>
              <w:t>見通しをもって</w:t>
            </w:r>
            <w:r w:rsidR="008C76D5">
              <w:rPr>
                <w:rFonts w:ascii="ＭＳ Ｐゴシック" w:hAnsi="ＭＳ Ｐゴシック" w:hint="eastAsia"/>
                <w:sz w:val="18"/>
                <w:szCs w:val="18"/>
              </w:rPr>
              <w:t>観察</w:t>
            </w:r>
            <w:r w:rsidRPr="001E0D89">
              <w:rPr>
                <w:rFonts w:ascii="ＭＳ Ｐゴシック" w:hAnsi="ＭＳ Ｐゴシック" w:hint="eastAsia"/>
                <w:sz w:val="18"/>
                <w:szCs w:val="18"/>
              </w:rPr>
              <w:t>を行い，</w:t>
            </w:r>
            <w:r w:rsidR="00DC5BC4" w:rsidRPr="00DC5BC4">
              <w:rPr>
                <w:rFonts w:ascii="ＭＳ Ｐゴシック" w:hAnsi="ＭＳ Ｐゴシック" w:hint="eastAsia"/>
                <w:sz w:val="18"/>
                <w:szCs w:val="18"/>
              </w:rPr>
              <w:t>その順序性を分析して</w:t>
            </w:r>
            <w:r w:rsidRPr="001E0D89">
              <w:rPr>
                <w:rFonts w:ascii="ＭＳ Ｐゴシック" w:hAnsi="ＭＳ Ｐゴシック" w:hint="eastAsia"/>
                <w:sz w:val="18"/>
                <w:szCs w:val="18"/>
              </w:rPr>
              <w:t>解釈し，他者に伝わりやすいように工夫して表現するとともに，探究の過程を振り返り学習前後での自己の変容に気づこうとしている。</w:t>
            </w:r>
          </w:p>
          <w:p w14:paraId="2F4E1FB0" w14:textId="77777777" w:rsidR="0070628F" w:rsidRPr="001E0D89" w:rsidRDefault="0070628F" w:rsidP="0070628F">
            <w:pPr>
              <w:autoSpaceDE w:val="0"/>
              <w:autoSpaceDN w:val="0"/>
              <w:spacing w:line="252" w:lineRule="exact"/>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【言】【記】</w:t>
            </w:r>
          </w:p>
          <w:p w14:paraId="63226A0B" w14:textId="62E391CC" w:rsidR="0070628F" w:rsidRPr="001E0D89" w:rsidRDefault="0070628F" w:rsidP="0070628F">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00307090" w:rsidRPr="00686176">
              <w:rPr>
                <w:rFonts w:ascii="ＭＳ 明朝" w:hAnsi="ＭＳ 明朝" w:hint="eastAsia"/>
                <w:sz w:val="18"/>
                <w:szCs w:val="18"/>
              </w:rPr>
              <w:t>核の様子の変化に着目させたうえで，</w:t>
            </w:r>
            <w:r w:rsidR="00B30D3F" w:rsidRPr="00686176">
              <w:rPr>
                <w:rFonts w:ascii="ＭＳ 明朝" w:hAnsi="ＭＳ 明朝" w:hint="eastAsia"/>
                <w:sz w:val="18"/>
                <w:szCs w:val="18"/>
              </w:rPr>
              <w:t>自身の観察の記録や</w:t>
            </w:r>
            <w:r w:rsidR="00686176">
              <w:rPr>
                <w:rFonts w:ascii="ＭＳ 明朝" w:hAnsi="ＭＳ 明朝" w:hint="eastAsia"/>
                <w:sz w:val="18"/>
                <w:szCs w:val="18"/>
              </w:rPr>
              <w:t>教科書</w:t>
            </w:r>
            <w:r w:rsidR="00B30D3F" w:rsidRPr="00686176">
              <w:rPr>
                <w:rFonts w:ascii="ＭＳ 明朝" w:hAnsi="ＭＳ 明朝" w:hint="eastAsia"/>
                <w:sz w:val="18"/>
                <w:szCs w:val="18"/>
              </w:rPr>
              <w:t>73ページの写真を参照させ，体細胞分裂の順序について考えられるようにする</w:t>
            </w:r>
            <w:r w:rsidRPr="00686176">
              <w:rPr>
                <w:rFonts w:ascii="ＭＳ 明朝" w:hAnsi="ＭＳ 明朝" w:hint="eastAsia"/>
                <w:sz w:val="18"/>
                <w:szCs w:val="18"/>
              </w:rPr>
              <w:t>。</w:t>
            </w:r>
          </w:p>
          <w:p w14:paraId="0C738A5B" w14:textId="61F365E6" w:rsidR="0011270E" w:rsidRPr="00686176" w:rsidRDefault="0011270E" w:rsidP="000D1EAC">
            <w:pPr>
              <w:autoSpaceDE w:val="0"/>
              <w:autoSpaceDN w:val="0"/>
              <w:adjustRightInd w:val="0"/>
              <w:spacing w:line="210" w:lineRule="exact"/>
              <w:ind w:left="205" w:hangingChars="114" w:hanging="205"/>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398BD417" w14:textId="574D6F6D" w:rsidR="00697482" w:rsidRPr="00652B81" w:rsidRDefault="00697482" w:rsidP="00697482">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0070628F">
              <w:rPr>
                <w:rFonts w:asciiTheme="majorEastAsia" w:eastAsiaTheme="majorEastAsia" w:hAnsiTheme="majorEastAsia" w:hint="eastAsia"/>
                <w:sz w:val="18"/>
                <w:szCs w:val="18"/>
              </w:rPr>
              <w:t>体</w:t>
            </w:r>
            <w:r w:rsidR="00F20F30" w:rsidRPr="00F20F30">
              <w:rPr>
                <w:rFonts w:asciiTheme="majorEastAsia" w:eastAsiaTheme="majorEastAsia" w:hAnsiTheme="majorEastAsia" w:hint="eastAsia"/>
                <w:sz w:val="18"/>
                <w:szCs w:val="18"/>
              </w:rPr>
              <w:t>細胞分裂と生物の成長に関する</w:t>
            </w:r>
            <w:r w:rsidRPr="00652B81">
              <w:rPr>
                <w:rFonts w:asciiTheme="majorEastAsia" w:eastAsiaTheme="majorEastAsia" w:hAnsiTheme="majorEastAsia" w:hint="eastAsia"/>
                <w:sz w:val="18"/>
                <w:szCs w:val="18"/>
              </w:rPr>
              <w:t>事象に進んで関わり，見通しをもったり振り返ったりするなど，自らの学習を調整しながら粘り強く取り組み，科学的に探究しようとする。</w:t>
            </w:r>
          </w:p>
          <w:p w14:paraId="4454396B" w14:textId="2E4E79E7" w:rsidR="00697482" w:rsidRPr="00652B81" w:rsidRDefault="00697482" w:rsidP="00697482">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F20F30" w:rsidRPr="00F20F30">
              <w:rPr>
                <w:rFonts w:ascii="ＭＳ Ｐゴシック" w:hAnsi="ＭＳ Ｐゴシック" w:hint="eastAsia"/>
                <w:sz w:val="18"/>
                <w:szCs w:val="18"/>
              </w:rPr>
              <w:t>細胞分裂と生物の成長に関する</w:t>
            </w:r>
            <w:r w:rsidR="00652B81" w:rsidRPr="00652B81">
              <w:rPr>
                <w:rFonts w:ascii="ＭＳ Ｐゴシック" w:hAnsi="ＭＳ Ｐゴシック" w:hint="eastAsia"/>
                <w:sz w:val="18"/>
                <w:szCs w:val="18"/>
              </w:rPr>
              <w:t>事象</w:t>
            </w:r>
            <w:r w:rsidRPr="00652B81">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6E2B8726" w14:textId="6EC270BE" w:rsidR="00697482" w:rsidRPr="00652B81" w:rsidRDefault="00697482" w:rsidP="0069748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F20F30" w:rsidRPr="00F20F30">
              <w:rPr>
                <w:rFonts w:ascii="ＭＳ Ｐゴシック" w:hAnsi="ＭＳ Ｐゴシック" w:hint="eastAsia"/>
                <w:sz w:val="18"/>
                <w:szCs w:val="18"/>
              </w:rPr>
              <w:t>細胞分裂と生物の成長に関する</w:t>
            </w:r>
            <w:r w:rsidR="00652B81" w:rsidRPr="00652B81">
              <w:rPr>
                <w:rFonts w:ascii="ＭＳ Ｐゴシック" w:hAnsi="ＭＳ Ｐゴシック" w:hint="eastAsia"/>
                <w:sz w:val="18"/>
                <w:szCs w:val="18"/>
              </w:rPr>
              <w:t>事象</w:t>
            </w:r>
            <w:r w:rsidRPr="00652B81">
              <w:rPr>
                <w:rFonts w:ascii="ＭＳ Ｐゴシック" w:hAnsi="ＭＳ Ｐゴシック" w:hint="eastAsia"/>
                <w:sz w:val="18"/>
                <w:szCs w:val="18"/>
              </w:rPr>
              <w:t>に進んで関わり，見通しをもったり振り返ったりするなど，自らの学習を調整しながら粘り強く取り組み，考察が課題と対応しているか，根拠を</w:t>
            </w:r>
            <w:r w:rsidR="00FE336C">
              <w:rPr>
                <w:rFonts w:ascii="ＭＳ Ｐゴシック" w:hAnsi="ＭＳ Ｐゴシック" w:hint="eastAsia"/>
                <w:sz w:val="18"/>
                <w:szCs w:val="18"/>
              </w:rPr>
              <w:t>もと</w:t>
            </w:r>
            <w:r w:rsidRPr="00652B81">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6ECAF5F" w14:textId="2A143A13" w:rsidR="00697482" w:rsidRPr="00652B81" w:rsidRDefault="00CB6011" w:rsidP="00697482">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78F8978" w14:textId="4FD1D075" w:rsidR="0011270E" w:rsidRPr="00652B81" w:rsidRDefault="00697482" w:rsidP="000558B4">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0558B4">
              <w:rPr>
                <w:rFonts w:ascii="ＭＳ Ｐゴシック" w:hAnsi="ＭＳ Ｐゴシック" w:hint="eastAsia"/>
                <w:sz w:val="18"/>
                <w:szCs w:val="18"/>
              </w:rPr>
              <w:t>日常経験やこれまでの学習を想起させ，植物の成長と植物の体を構成する細胞との関係を結びつけて考えさせたり，</w:t>
            </w:r>
            <w:r w:rsidR="0011270E" w:rsidRPr="00652B81">
              <w:rPr>
                <w:rFonts w:ascii="ＭＳ Ｐゴシック" w:hAnsi="ＭＳ Ｐゴシック" w:hint="eastAsia"/>
                <w:sz w:val="18"/>
                <w:szCs w:val="18"/>
              </w:rPr>
              <w:t>他者との意見交換を促したりして，主体的に学習に取り組めるようにする。</w:t>
            </w:r>
          </w:p>
        </w:tc>
      </w:tr>
    </w:tbl>
    <w:p w14:paraId="6E497440" w14:textId="77777777" w:rsidR="00E542E5" w:rsidRDefault="00E542E5" w:rsidP="00474F68">
      <w:pPr>
        <w:autoSpaceDE w:val="0"/>
        <w:autoSpaceDN w:val="0"/>
        <w:adjustRightInd w:val="0"/>
        <w:rPr>
          <w:snapToGrid w:val="0"/>
          <w:kern w:val="0"/>
        </w:rPr>
      </w:pPr>
    </w:p>
    <w:p w14:paraId="74C08515" w14:textId="261258F4" w:rsidR="00474F68" w:rsidRDefault="00474F68" w:rsidP="00474F68">
      <w:pPr>
        <w:autoSpaceDE w:val="0"/>
        <w:autoSpaceDN w:val="0"/>
        <w:adjustRightInd w:val="0"/>
        <w:rPr>
          <w:snapToGrid w:val="0"/>
          <w:kern w:val="0"/>
        </w:rPr>
      </w:pPr>
    </w:p>
    <w:p w14:paraId="18BE7902" w14:textId="59B7DA4B" w:rsidR="00474F68" w:rsidRPr="00E444BB" w:rsidRDefault="00474F68" w:rsidP="00474F68">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２</w:t>
      </w:r>
      <w:r w:rsidRPr="00E444BB">
        <w:rPr>
          <w:rFonts w:ascii="ＭＳ ゴシック" w:eastAsia="ＭＳ ゴシック" w:hAnsi="ＭＳ ゴシック" w:hint="eastAsia"/>
          <w:b/>
          <w:snapToGrid w:val="0"/>
          <w:kern w:val="0"/>
        </w:rPr>
        <w:t xml:space="preserve">章　</w:t>
      </w:r>
      <w:r w:rsidR="005F1A94" w:rsidRPr="005F1A94">
        <w:rPr>
          <w:rFonts w:ascii="ＭＳ ゴシック" w:eastAsia="ＭＳ ゴシック" w:hAnsi="ＭＳ ゴシック" w:hint="eastAsia"/>
          <w:b/>
          <w:snapToGrid w:val="0"/>
          <w:kern w:val="0"/>
        </w:rPr>
        <w:t>生物の殖え方</w:t>
      </w:r>
      <w:r w:rsidRPr="00081C2F">
        <w:rPr>
          <w:rFonts w:ascii="ＭＳ ゴシック" w:eastAsia="ＭＳ ゴシック" w:hAnsi="ＭＳ ゴシック" w:hint="eastAsia"/>
          <w:b/>
          <w:snapToGrid w:val="0"/>
          <w:kern w:val="0"/>
        </w:rPr>
        <w:t>(</w:t>
      </w:r>
      <w:r w:rsidR="00E36D40" w:rsidRPr="00E36D40">
        <w:rPr>
          <w:rFonts w:ascii="ＭＳ ゴシック" w:eastAsia="ＭＳ ゴシック" w:hAnsi="ＭＳ ゴシック" w:hint="eastAsia"/>
          <w:b/>
          <w:snapToGrid w:val="0"/>
          <w:kern w:val="0"/>
        </w:rPr>
        <w:t>６</w:t>
      </w:r>
      <w:r w:rsidRPr="00081C2F">
        <w:rPr>
          <w:rFonts w:ascii="ＭＳ ゴシック" w:eastAsia="ＭＳ ゴシック" w:hAnsi="ＭＳ ゴシック" w:hint="eastAsia"/>
          <w:b/>
          <w:snapToGrid w:val="0"/>
          <w:kern w:val="0"/>
        </w:rPr>
        <w:t>時間)</w:t>
      </w:r>
    </w:p>
    <w:p w14:paraId="5E34F74C" w14:textId="37EFF5A6"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1ABA5553" w14:textId="77777777" w:rsidR="00731F16" w:rsidRDefault="00660B8C" w:rsidP="00731F1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731F16" w:rsidRPr="00731F16">
        <w:rPr>
          <w:rFonts w:hint="eastAsia"/>
          <w:snapToGrid w:val="0"/>
          <w:kern w:val="0"/>
          <w:sz w:val="18"/>
          <w:szCs w:val="18"/>
        </w:rPr>
        <w:t>生物の殖え方を観察し，有性生殖と無性生殖の特徴を見いだして理解するとともに，生物が殖えていくときに親の形質が子に伝わることを見いだして理解する。</w:t>
      </w:r>
    </w:p>
    <w:p w14:paraId="6BF00BA3" w14:textId="64C5FE51" w:rsidR="00474F68" w:rsidRPr="00EC1B13" w:rsidRDefault="00474F68" w:rsidP="00731F16">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30851E85" w14:textId="77777777" w:rsidTr="000D470B">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2FB6B4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324FF87C"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6" w:type="pct"/>
            <w:tcBorders>
              <w:top w:val="single" w:sz="12" w:space="0" w:color="auto"/>
              <w:bottom w:val="single" w:sz="12" w:space="0" w:color="auto"/>
              <w:right w:val="single" w:sz="12" w:space="0" w:color="auto"/>
            </w:tcBorders>
            <w:tcMar>
              <w:top w:w="28" w:type="dxa"/>
              <w:bottom w:w="28" w:type="dxa"/>
            </w:tcMar>
          </w:tcPr>
          <w:p w14:paraId="40FC779A"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1D240C" w14:paraId="1A00383F" w14:textId="77777777" w:rsidTr="000D470B">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7DF0AA68" w14:textId="4150FF1A" w:rsidR="001D240C" w:rsidRPr="00957D20" w:rsidRDefault="001D240C" w:rsidP="001D240C">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415584">
              <w:rPr>
                <w:rFonts w:ascii="ＭＳ Ｐゴシック" w:hAnsi="ＭＳ Ｐゴシック" w:hint="eastAsia"/>
                <w:sz w:val="18"/>
                <w:szCs w:val="18"/>
              </w:rPr>
              <w:t>生物の殖え方に関する事物・現象の特徴に着目しながら，細胞分裂と生物の成長，生物の殖え方についての基本的な概念や原理・法則などを理解しているとともに，科学的に探究するために必要な観察，実験などに関する基本操作や記録などの基本的な技能を</w:t>
            </w:r>
            <w:r w:rsidR="006C7C3C">
              <w:rPr>
                <w:rFonts w:ascii="ＭＳ Ｐゴシック" w:hAnsi="ＭＳ Ｐゴシック" w:hint="eastAsia"/>
                <w:sz w:val="18"/>
                <w:szCs w:val="18"/>
              </w:rPr>
              <w:t>身につ</w:t>
            </w:r>
            <w:r w:rsidRPr="0041558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4C64CAC" w14:textId="6A1DD3C0" w:rsidR="001D240C" w:rsidRPr="00957D20" w:rsidRDefault="001D240C" w:rsidP="001D240C">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1D240C">
              <w:rPr>
                <w:rFonts w:ascii="ＭＳ Ｐゴシック" w:hAnsi="ＭＳ Ｐゴシック" w:hint="eastAsia"/>
                <w:sz w:val="18"/>
                <w:szCs w:val="18"/>
              </w:rPr>
              <w:t>生物の殖え方</w:t>
            </w:r>
            <w:r w:rsidRPr="00415584">
              <w:rPr>
                <w:rFonts w:ascii="ＭＳ Ｐゴシック" w:hAnsi="ＭＳ Ｐゴシック" w:hint="eastAsia"/>
                <w:sz w:val="18"/>
                <w:szCs w:val="18"/>
              </w:rPr>
              <w:t>について，観察，実験などを行い，その結果や資料を分析して解釈し，生物の殖え方についての特徴や規則性を見いだして表現しているとともに，探究の過程を振り返るなど，科学的に探究している。</w:t>
            </w:r>
          </w:p>
        </w:tc>
        <w:tc>
          <w:tcPr>
            <w:tcW w:w="1666" w:type="pct"/>
            <w:tcBorders>
              <w:top w:val="single" w:sz="12" w:space="0" w:color="auto"/>
              <w:bottom w:val="single" w:sz="12" w:space="0" w:color="auto"/>
              <w:right w:val="single" w:sz="12" w:space="0" w:color="auto"/>
            </w:tcBorders>
            <w:tcMar>
              <w:top w:w="28" w:type="dxa"/>
              <w:bottom w:w="28" w:type="dxa"/>
            </w:tcMar>
          </w:tcPr>
          <w:p w14:paraId="167823C0" w14:textId="0AF68925" w:rsidR="001D240C" w:rsidRPr="00957D20" w:rsidRDefault="001D240C" w:rsidP="001D240C">
            <w:pPr>
              <w:autoSpaceDE w:val="0"/>
              <w:autoSpaceDN w:val="0"/>
              <w:adjustRightInd w:val="0"/>
              <w:spacing w:line="210" w:lineRule="exact"/>
              <w:ind w:firstLineChars="100" w:firstLine="180"/>
              <w:rPr>
                <w:rFonts w:ascii="ＭＳ Ｐゴシック" w:hAnsi="ＭＳ Ｐゴシック"/>
                <w:sz w:val="18"/>
                <w:szCs w:val="18"/>
              </w:rPr>
            </w:pPr>
            <w:r w:rsidRPr="001D240C">
              <w:rPr>
                <w:rFonts w:ascii="ＭＳ Ｐゴシック" w:hAnsi="ＭＳ Ｐゴシック" w:hint="eastAsia"/>
                <w:sz w:val="18"/>
                <w:szCs w:val="18"/>
              </w:rPr>
              <w:t>生物の殖え方</w:t>
            </w:r>
            <w:r w:rsidRPr="000D470B">
              <w:rPr>
                <w:rFonts w:ascii="ＭＳ Ｐゴシック" w:hAnsi="ＭＳ Ｐゴシック" w:hint="eastAsia"/>
                <w:sz w:val="18"/>
                <w:szCs w:val="18"/>
              </w:rPr>
              <w:t>に関する事物・現象に進んで関わり，見通しをもったり振り返ったりするなど，科学的に探究しようとしている。</w:t>
            </w:r>
          </w:p>
        </w:tc>
      </w:tr>
    </w:tbl>
    <w:p w14:paraId="157A84E8" w14:textId="7D0ED6D6" w:rsidR="00E542E5" w:rsidRDefault="00E542E5" w:rsidP="00474F68">
      <w:pPr>
        <w:autoSpaceDE w:val="0"/>
        <w:autoSpaceDN w:val="0"/>
        <w:adjustRightInd w:val="0"/>
        <w:rPr>
          <w:rFonts w:ascii="ＭＳ ゴシック" w:eastAsia="ＭＳ ゴシック" w:hAnsi="ＭＳ ゴシック"/>
          <w:snapToGrid w:val="0"/>
          <w:kern w:val="0"/>
        </w:rPr>
      </w:pPr>
    </w:p>
    <w:p w14:paraId="3D54BB1D" w14:textId="77777777" w:rsidR="00E542E5" w:rsidRDefault="00E542E5">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18497EB7" w14:textId="2B831AD0" w:rsidR="00474F68" w:rsidRPr="00EC1B13" w:rsidRDefault="00826193" w:rsidP="00474F68">
      <w:pPr>
        <w:autoSpaceDE w:val="0"/>
        <w:autoSpaceDN w:val="0"/>
        <w:adjustRightInd w:val="0"/>
        <w:rPr>
          <w:snapToGrid w:val="0"/>
          <w:kern w:val="0"/>
        </w:rPr>
      </w:pPr>
      <w:r w:rsidRPr="00F96EA8">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696128" behindDoc="0" locked="0" layoutInCell="1" allowOverlap="1" wp14:anchorId="6A73A9F3" wp14:editId="78D8CD37">
                <wp:simplePos x="0" y="0"/>
                <wp:positionH relativeFrom="column">
                  <wp:posOffset>-419100</wp:posOffset>
                </wp:positionH>
                <wp:positionV relativeFrom="paragraph">
                  <wp:posOffset>0</wp:posOffset>
                </wp:positionV>
                <wp:extent cx="333375" cy="2936240"/>
                <wp:effectExtent l="4445"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2D90F"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73A9F3" id="_x0000_s1030" type="#_x0000_t202" style="position:absolute;left:0;text-align:left;margin-left:-33pt;margin-top:0;width:26.25pt;height:231.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" filled="f" stroked="f">
                <v:textbox style="layout-flow:vertical-ideographic" inset="5.85pt,.7pt,5.85pt,.7pt">
                  <w:txbxContent>
                    <w:p w14:paraId="3072D90F"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Pr="00F96EA8">
        <w:rPr>
          <w:rFonts w:ascii="ＭＳ ゴシック" w:eastAsia="ＭＳ ゴシック" w:hAnsi="ＭＳ ゴシック" w:hint="eastAsia"/>
          <w:noProof/>
          <w:snapToGrid w:val="0"/>
          <w:kern w:val="0"/>
        </w:rPr>
        <mc:AlternateContent>
          <mc:Choice Requires="wps">
            <w:drawing>
              <wp:anchor distT="0" distB="0" distL="114300" distR="114300" simplePos="0" relativeHeight="251697152" behindDoc="0" locked="0" layoutInCell="1" allowOverlap="1" wp14:anchorId="5C44AE54" wp14:editId="41A1D799">
                <wp:simplePos x="0" y="0"/>
                <wp:positionH relativeFrom="column">
                  <wp:posOffset>12115165</wp:posOffset>
                </wp:positionH>
                <wp:positionV relativeFrom="paragraph">
                  <wp:posOffset>0</wp:posOffset>
                </wp:positionV>
                <wp:extent cx="333375" cy="2936240"/>
                <wp:effectExtent l="4445"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FDDA6F"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44AE54" id="_x0000_s1031" type="#_x0000_t202" style="position:absolute;left:0;text-align:left;margin-left:953.95pt;margin-top:0;width:26.25pt;height:231.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" filled="f" stroked="f">
                <v:textbox style="layout-flow:vertical-ideographic" inset="5.85pt,.7pt,5.85pt,.7pt">
                  <w:txbxContent>
                    <w:p w14:paraId="40FDDA6F"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00474F68">
        <w:rPr>
          <w:rFonts w:ascii="ＭＳ ゴシック" w:eastAsia="ＭＳ ゴシック" w:hAnsi="ＭＳ ゴシック" w:hint="eastAsia"/>
          <w:snapToGrid w:val="0"/>
          <w:kern w:val="0"/>
        </w:rPr>
        <w:t>●節ごと</w:t>
      </w:r>
      <w:r w:rsidR="00474F68" w:rsidRPr="00EC1B13">
        <w:rPr>
          <w:rFonts w:ascii="ＭＳ ゴシック" w:eastAsia="ＭＳ ゴシック" w:hAnsi="ＭＳ ゴシック" w:hint="eastAsia"/>
          <w:snapToGrid w:val="0"/>
          <w:kern w:val="0"/>
        </w:rPr>
        <w:t>の観点別評価基準表</w:t>
      </w:r>
      <w:r w:rsidR="00474F68">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14D52E71"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68F026E"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6B11A604" w14:textId="09B5C11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475D0888" w14:textId="1F1ACEA2"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71D29B0" w14:textId="2C8030A3" w:rsidR="00474F68" w:rsidRDefault="001E5ECF"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6AF899F5"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634EE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9D8154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21B4C7DE"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F645449"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370236AF"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11270E" w:rsidRPr="00290432" w14:paraId="5E18DC62" w14:textId="77777777" w:rsidTr="00F00FF3">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6B85DDE9" w14:textId="68319676" w:rsidR="0011270E" w:rsidRDefault="0011270E" w:rsidP="00BB48E5">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２－１</w:t>
            </w:r>
          </w:p>
          <w:p w14:paraId="099F2B3C" w14:textId="1267EBEB" w:rsidR="0011270E" w:rsidRDefault="00BC4B25" w:rsidP="00BB48E5">
            <w:pPr>
              <w:autoSpaceDE w:val="0"/>
              <w:autoSpaceDN w:val="0"/>
              <w:adjustRightInd w:val="0"/>
              <w:spacing w:line="300" w:lineRule="exact"/>
              <w:jc w:val="left"/>
              <w:rPr>
                <w:rFonts w:ascii="ＭＳ ゴシック" w:eastAsia="ＭＳ ゴシック" w:hAnsi="ＭＳ ゴシック"/>
                <w:snapToGrid w:val="0"/>
                <w:kern w:val="0"/>
              </w:rPr>
            </w:pPr>
            <w:r w:rsidRPr="00BC4B25">
              <w:rPr>
                <w:rFonts w:ascii="ＭＳ ゴシック" w:eastAsia="ＭＳ ゴシック" w:hAnsi="ＭＳ ゴシック" w:hint="eastAsia"/>
                <w:snapToGrid w:val="0"/>
                <w:kern w:val="0"/>
              </w:rPr>
              <w:t>受精によらない生殖</w:t>
            </w:r>
          </w:p>
          <w:p w14:paraId="3A4A4C61" w14:textId="64EE9273" w:rsidR="0011270E" w:rsidRDefault="0011270E" w:rsidP="00BB48E5">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sidR="00BC4B25">
              <w:rPr>
                <w:rFonts w:ascii="ＭＳ ゴシック" w:eastAsia="ＭＳ ゴシック" w:hAnsi="ＭＳ ゴシック" w:hint="eastAsia"/>
                <w:snapToGrid w:val="0"/>
                <w:kern w:val="0"/>
                <w:sz w:val="18"/>
                <w:szCs w:val="18"/>
              </w:rPr>
              <w:t>76</w:t>
            </w:r>
            <w:r w:rsidRPr="00E23A49">
              <w:rPr>
                <w:rFonts w:ascii="ＭＳ ゴシック" w:eastAsia="ＭＳ ゴシック" w:hAnsi="ＭＳ ゴシック" w:hint="eastAsia"/>
                <w:snapToGrid w:val="0"/>
                <w:kern w:val="0"/>
                <w:sz w:val="18"/>
                <w:szCs w:val="18"/>
              </w:rPr>
              <w:t>～</w:t>
            </w:r>
            <w:r w:rsidR="00BC4B25">
              <w:rPr>
                <w:rFonts w:ascii="ＭＳ ゴシック" w:eastAsia="ＭＳ ゴシック" w:hAnsi="ＭＳ ゴシック" w:hint="eastAsia"/>
                <w:snapToGrid w:val="0"/>
                <w:kern w:val="0"/>
                <w:sz w:val="18"/>
                <w:szCs w:val="18"/>
              </w:rPr>
              <w:t>79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5D42593C" w14:textId="683E1642" w:rsidR="00F3708C" w:rsidRPr="00F3708C" w:rsidRDefault="00F3708C" w:rsidP="00F3708C">
            <w:pPr>
              <w:autoSpaceDE w:val="0"/>
              <w:autoSpaceDN w:val="0"/>
              <w:adjustRightInd w:val="0"/>
              <w:spacing w:line="210" w:lineRule="exact"/>
              <w:jc w:val="left"/>
              <w:rPr>
                <w:rFonts w:ascii="ＭＳ ゴシック" w:eastAsia="ＭＳ ゴシック" w:hAnsi="ＭＳ ゴシック"/>
                <w:sz w:val="18"/>
                <w:szCs w:val="18"/>
              </w:rPr>
            </w:pPr>
            <w:r w:rsidRPr="00F3708C">
              <w:rPr>
                <w:rFonts w:ascii="ＭＳ ゴシック" w:eastAsia="ＭＳ ゴシック" w:hAnsi="ＭＳ ゴシック" w:hint="eastAsia"/>
                <w:sz w:val="18"/>
                <w:szCs w:val="18"/>
              </w:rPr>
              <w:t>単細胞</w:t>
            </w:r>
            <w:r w:rsidR="005D565D">
              <w:rPr>
                <w:rFonts w:ascii="ＭＳ ゴシック" w:eastAsia="ＭＳ ゴシック" w:hAnsi="ＭＳ ゴシック" w:hint="eastAsia"/>
                <w:sz w:val="18"/>
                <w:szCs w:val="18"/>
              </w:rPr>
              <w:t>生物の無性生殖，分裂</w:t>
            </w:r>
          </w:p>
          <w:p w14:paraId="556634CD" w14:textId="163F6712" w:rsidR="00F3708C" w:rsidRDefault="00F3708C" w:rsidP="00F3708C">
            <w:pPr>
              <w:autoSpaceDE w:val="0"/>
              <w:autoSpaceDN w:val="0"/>
              <w:adjustRightInd w:val="0"/>
              <w:spacing w:line="210" w:lineRule="exact"/>
              <w:jc w:val="left"/>
              <w:rPr>
                <w:rFonts w:ascii="ＭＳ ゴシック" w:eastAsia="ＭＳ ゴシック" w:hAnsi="ＭＳ ゴシック"/>
                <w:sz w:val="18"/>
                <w:szCs w:val="18"/>
              </w:rPr>
            </w:pPr>
            <w:r w:rsidRPr="00F3708C">
              <w:rPr>
                <w:rFonts w:ascii="ＭＳ ゴシック" w:eastAsia="ＭＳ ゴシック" w:hAnsi="ＭＳ ゴシック" w:hint="eastAsia"/>
                <w:sz w:val="18"/>
                <w:szCs w:val="18"/>
              </w:rPr>
              <w:t>↓</w:t>
            </w:r>
          </w:p>
          <w:p w14:paraId="1961EDB7" w14:textId="163259DF" w:rsidR="005D565D" w:rsidRDefault="005D565D" w:rsidP="00F3708C">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動物の無性生殖</w:t>
            </w:r>
          </w:p>
          <w:p w14:paraId="24795F25" w14:textId="77777777" w:rsidR="005D565D" w:rsidRPr="00F3708C" w:rsidRDefault="005D565D" w:rsidP="005D565D">
            <w:pPr>
              <w:autoSpaceDE w:val="0"/>
              <w:autoSpaceDN w:val="0"/>
              <w:adjustRightInd w:val="0"/>
              <w:spacing w:line="210" w:lineRule="exact"/>
              <w:jc w:val="left"/>
              <w:rPr>
                <w:rFonts w:ascii="ＭＳ ゴシック" w:eastAsia="ＭＳ ゴシック" w:hAnsi="ＭＳ ゴシック"/>
                <w:sz w:val="18"/>
                <w:szCs w:val="18"/>
              </w:rPr>
            </w:pPr>
            <w:r w:rsidRPr="00F3708C">
              <w:rPr>
                <w:rFonts w:ascii="ＭＳ ゴシック" w:eastAsia="ＭＳ ゴシック" w:hAnsi="ＭＳ ゴシック" w:hint="eastAsia"/>
                <w:sz w:val="18"/>
                <w:szCs w:val="18"/>
              </w:rPr>
              <w:t>↓</w:t>
            </w:r>
          </w:p>
          <w:p w14:paraId="1C163403" w14:textId="663BFB30" w:rsidR="005D565D" w:rsidRDefault="005D565D" w:rsidP="00F3708C">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植物の無性生殖</w:t>
            </w:r>
          </w:p>
          <w:p w14:paraId="7C460923" w14:textId="538B9457" w:rsidR="005D565D" w:rsidRPr="00F3708C" w:rsidRDefault="005D565D" w:rsidP="00F3708C">
            <w:pPr>
              <w:autoSpaceDE w:val="0"/>
              <w:autoSpaceDN w:val="0"/>
              <w:adjustRightInd w:val="0"/>
              <w:spacing w:line="210" w:lineRule="exact"/>
              <w:jc w:val="left"/>
              <w:rPr>
                <w:rFonts w:ascii="ＭＳ ゴシック" w:eastAsia="ＭＳ ゴシック" w:hAnsi="ＭＳ ゴシック"/>
                <w:sz w:val="18"/>
                <w:szCs w:val="18"/>
              </w:rPr>
            </w:pPr>
            <w:r w:rsidRPr="00F3708C">
              <w:rPr>
                <w:rFonts w:ascii="ＭＳ ゴシック" w:eastAsia="ＭＳ ゴシック" w:hAnsi="ＭＳ ゴシック" w:hint="eastAsia"/>
                <w:sz w:val="18"/>
                <w:szCs w:val="18"/>
              </w:rPr>
              <w:t>↓</w:t>
            </w:r>
          </w:p>
          <w:p w14:paraId="720F71AB" w14:textId="77777777" w:rsidR="00F3708C" w:rsidRDefault="005D565D" w:rsidP="005D565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コダカラ</w:t>
            </w:r>
            <w:r w:rsidR="00F3708C" w:rsidRPr="00F3708C">
              <w:rPr>
                <w:rFonts w:ascii="ＭＳ ゴシック" w:eastAsia="ＭＳ ゴシック" w:hAnsi="ＭＳ ゴシック" w:hint="eastAsia"/>
                <w:sz w:val="18"/>
                <w:szCs w:val="18"/>
              </w:rPr>
              <w:t>ベンケイの無性生殖</w:t>
            </w:r>
          </w:p>
          <w:p w14:paraId="42A75815" w14:textId="77777777" w:rsidR="005D565D" w:rsidRDefault="005D565D" w:rsidP="005D565D">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の仕方</w:t>
            </w:r>
          </w:p>
          <w:p w14:paraId="28EB02DC" w14:textId="77777777" w:rsidR="00EF0D48" w:rsidRDefault="00EF0D48" w:rsidP="00EF0D48">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5FF317F4" w14:textId="5AD9749B" w:rsidR="00EF0D48" w:rsidRPr="00A42C95" w:rsidRDefault="00EF0D48" w:rsidP="00EF0D48">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napToGrid w:val="0"/>
                <w:kern w:val="0"/>
                <w:sz w:val="18"/>
              </w:rPr>
              <w:t>農業や園芸で利用される栄養生殖</w:t>
            </w:r>
          </w:p>
        </w:tc>
        <w:tc>
          <w:tcPr>
            <w:tcW w:w="4592" w:type="dxa"/>
            <w:tcBorders>
              <w:top w:val="single" w:sz="12" w:space="0" w:color="auto"/>
              <w:bottom w:val="single" w:sz="12" w:space="0" w:color="auto"/>
            </w:tcBorders>
            <w:tcMar>
              <w:top w:w="28" w:type="dxa"/>
              <w:bottom w:w="28" w:type="dxa"/>
            </w:tcMar>
          </w:tcPr>
          <w:p w14:paraId="375132AE" w14:textId="542D3743" w:rsidR="0009440D" w:rsidRPr="00CC01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6C00D4">
              <w:rPr>
                <w:rFonts w:asciiTheme="majorEastAsia" w:eastAsiaTheme="majorEastAsia" w:hAnsiTheme="majorEastAsia" w:hint="eastAsia"/>
                <w:sz w:val="18"/>
                <w:szCs w:val="18"/>
              </w:rPr>
              <w:t>無性生殖</w:t>
            </w:r>
            <w:r w:rsidR="00BF2CFC">
              <w:rPr>
                <w:rFonts w:asciiTheme="majorEastAsia" w:eastAsiaTheme="majorEastAsia" w:hAnsiTheme="majorEastAsia" w:hint="eastAsia"/>
                <w:sz w:val="18"/>
                <w:szCs w:val="18"/>
              </w:rPr>
              <w:t>の仕組みについて</w:t>
            </w:r>
            <w:r w:rsidRPr="00CC01DD">
              <w:rPr>
                <w:rFonts w:asciiTheme="majorEastAsia" w:eastAsiaTheme="majorEastAsia" w:hAnsiTheme="majorEastAsia" w:hint="eastAsia"/>
                <w:sz w:val="18"/>
                <w:szCs w:val="18"/>
              </w:rPr>
              <w:t>理解する。</w:t>
            </w:r>
          </w:p>
          <w:p w14:paraId="41121D0B" w14:textId="15C61E0F" w:rsidR="0009440D" w:rsidRPr="00CC01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311365">
              <w:rPr>
                <w:rFonts w:ascii="ＭＳ Ｐゴシック" w:hAnsi="ＭＳ Ｐゴシック" w:hint="eastAsia"/>
                <w:sz w:val="18"/>
                <w:szCs w:val="18"/>
              </w:rPr>
              <w:t>単細胞の</w:t>
            </w:r>
            <w:r w:rsidR="00311365" w:rsidRPr="00311365">
              <w:rPr>
                <w:rFonts w:ascii="ＭＳ Ｐゴシック" w:hAnsi="ＭＳ Ｐゴシック" w:hint="eastAsia"/>
                <w:sz w:val="18"/>
                <w:szCs w:val="18"/>
              </w:rPr>
              <w:t>アメーバやミカヅキモなどの分裂および多細胞の動物の無性生殖</w:t>
            </w:r>
            <w:r w:rsidR="00311365">
              <w:rPr>
                <w:rFonts w:ascii="ＭＳ Ｐゴシック" w:hAnsi="ＭＳ Ｐゴシック" w:hint="eastAsia"/>
                <w:sz w:val="18"/>
                <w:szCs w:val="18"/>
              </w:rPr>
              <w:t>，</w:t>
            </w:r>
            <w:r w:rsidR="00311365" w:rsidRPr="00311365">
              <w:rPr>
                <w:rFonts w:ascii="ＭＳ Ｐゴシック" w:hAnsi="ＭＳ Ｐゴシック" w:hint="eastAsia"/>
                <w:sz w:val="18"/>
                <w:szCs w:val="18"/>
              </w:rPr>
              <w:t>多細胞の植物の</w:t>
            </w:r>
            <w:r w:rsidR="00235D5B" w:rsidRPr="00235D5B">
              <w:rPr>
                <w:rFonts w:ascii="ＭＳ Ｐゴシック" w:hAnsi="ＭＳ Ｐゴシック" w:hint="eastAsia"/>
                <w:sz w:val="18"/>
                <w:szCs w:val="18"/>
              </w:rPr>
              <w:t>栄養生殖とよばれる</w:t>
            </w:r>
            <w:r w:rsidR="00311365" w:rsidRPr="00311365">
              <w:rPr>
                <w:rFonts w:ascii="ＭＳ Ｐゴシック" w:hAnsi="ＭＳ Ｐゴシック" w:hint="eastAsia"/>
                <w:sz w:val="18"/>
                <w:szCs w:val="18"/>
              </w:rPr>
              <w:t>無性生殖について</w:t>
            </w:r>
            <w:r w:rsidRPr="00CC01DD">
              <w:rPr>
                <w:rFonts w:ascii="ＭＳ Ｐゴシック" w:hAnsi="ＭＳ Ｐゴシック" w:hint="eastAsia"/>
                <w:sz w:val="18"/>
                <w:szCs w:val="18"/>
              </w:rPr>
              <w:t>理解している。</w:t>
            </w:r>
          </w:p>
          <w:p w14:paraId="6EF1150C" w14:textId="1179E9A0" w:rsidR="0009440D" w:rsidRPr="00CC01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311365" w:rsidRPr="00311365">
              <w:rPr>
                <w:rFonts w:ascii="ＭＳ Ｐゴシック" w:hAnsi="ＭＳ Ｐゴシック" w:hint="eastAsia"/>
                <w:sz w:val="18"/>
                <w:szCs w:val="18"/>
              </w:rPr>
              <w:t>単細胞のアメーバやミカヅキモなどの分裂および多細胞の動物の無性生殖，多細胞の植物の</w:t>
            </w:r>
            <w:r w:rsidR="00235D5B">
              <w:rPr>
                <w:rFonts w:ascii="ＭＳ Ｐゴシック" w:hAnsi="ＭＳ Ｐゴシック" w:hint="eastAsia"/>
                <w:sz w:val="18"/>
                <w:szCs w:val="18"/>
              </w:rPr>
              <w:t>栄養生殖とよばれる</w:t>
            </w:r>
            <w:r w:rsidR="00311365" w:rsidRPr="00311365">
              <w:rPr>
                <w:rFonts w:ascii="ＭＳ Ｐゴシック" w:hAnsi="ＭＳ Ｐゴシック" w:hint="eastAsia"/>
                <w:sz w:val="18"/>
                <w:szCs w:val="18"/>
              </w:rPr>
              <w:t>無性生殖について</w:t>
            </w:r>
            <w:r w:rsidR="00311365">
              <w:rPr>
                <w:rFonts w:ascii="ＭＳ Ｐゴシック" w:hAnsi="ＭＳ Ｐゴシック" w:hint="eastAsia"/>
                <w:sz w:val="18"/>
                <w:szCs w:val="18"/>
              </w:rPr>
              <w:t>，調べた結果</w:t>
            </w:r>
            <w:r w:rsidR="006C00D4">
              <w:rPr>
                <w:rFonts w:ascii="ＭＳ Ｐゴシック" w:hAnsi="ＭＳ Ｐゴシック" w:hint="eastAsia"/>
                <w:sz w:val="18"/>
                <w:szCs w:val="18"/>
              </w:rPr>
              <w:t>や資料</w:t>
            </w:r>
            <w:r w:rsidR="000F7B33" w:rsidRPr="000F7B33">
              <w:rPr>
                <w:rFonts w:ascii="ＭＳ Ｐゴシック" w:hAnsi="ＭＳ Ｐゴシック" w:hint="eastAsia"/>
                <w:sz w:val="18"/>
                <w:szCs w:val="18"/>
              </w:rPr>
              <w:t>と関連づけながら確実に理解している。</w:t>
            </w:r>
          </w:p>
          <w:p w14:paraId="31C15656" w14:textId="3FB73BB9" w:rsidR="0009440D" w:rsidRPr="00CC01DD" w:rsidRDefault="0009440D" w:rsidP="0009440D">
            <w:pPr>
              <w:autoSpaceDE w:val="0"/>
              <w:autoSpaceDN w:val="0"/>
              <w:spacing w:line="252" w:lineRule="exact"/>
              <w:rPr>
                <w:rFonts w:ascii="ＭＳ ゴシック" w:eastAsia="ＭＳ ゴシック" w:hAnsi="ＭＳ ゴシック"/>
                <w:kern w:val="0"/>
              </w:rPr>
            </w:pPr>
            <w:r w:rsidRPr="00CC01DD">
              <w:rPr>
                <w:rFonts w:ascii="ＭＳ ゴシック" w:eastAsia="ＭＳ ゴシック" w:hAnsi="ＭＳ ゴシック" w:cs="ＭＳ Ｐ明朝" w:hint="eastAsia"/>
                <w:sz w:val="17"/>
                <w:szCs w:val="17"/>
              </w:rPr>
              <w:t>【</w:t>
            </w:r>
            <w:r w:rsidR="00311365">
              <w:rPr>
                <w:rFonts w:ascii="ＭＳ ゴシック" w:eastAsia="ＭＳ ゴシック" w:hAnsi="ＭＳ ゴシック" w:cs="ＭＳ Ｐ明朝" w:hint="eastAsia"/>
                <w:sz w:val="17"/>
                <w:szCs w:val="17"/>
              </w:rPr>
              <w:t>言</w:t>
            </w:r>
            <w:r w:rsidRPr="00CC01DD">
              <w:rPr>
                <w:rFonts w:ascii="ＭＳ ゴシック" w:eastAsia="ＭＳ ゴシック" w:hAnsi="ＭＳ ゴシック" w:cs="ＭＳ Ｐ明朝" w:hint="eastAsia"/>
                <w:sz w:val="17"/>
                <w:szCs w:val="17"/>
              </w:rPr>
              <w:t>】【記】</w:t>
            </w:r>
          </w:p>
          <w:p w14:paraId="0BEACA6E" w14:textId="4F5D393E" w:rsidR="0011270E" w:rsidRPr="00CC01DD"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FF557C" w:rsidRPr="00686176">
              <w:rPr>
                <w:rFonts w:ascii="ＭＳ 明朝" w:hAnsi="ＭＳ 明朝" w:hint="eastAsia"/>
                <w:sz w:val="18"/>
                <w:szCs w:val="18"/>
              </w:rPr>
              <w:t>ジャガイモなどの野菜の栽培法を想起させたり，</w:t>
            </w:r>
            <w:r w:rsidR="00686176">
              <w:rPr>
                <w:rFonts w:ascii="ＭＳ 明朝" w:hAnsi="ＭＳ 明朝" w:hint="eastAsia"/>
                <w:sz w:val="18"/>
                <w:szCs w:val="18"/>
              </w:rPr>
              <w:t>教科書</w:t>
            </w:r>
            <w:r w:rsidR="006C00D4" w:rsidRPr="00686176">
              <w:rPr>
                <w:rFonts w:ascii="ＭＳ 明朝" w:hAnsi="ＭＳ 明朝" w:hint="eastAsia"/>
                <w:sz w:val="18"/>
                <w:szCs w:val="18"/>
              </w:rPr>
              <w:t>79ページのハローサイエンスを参照させ</w:t>
            </w:r>
            <w:r w:rsidR="00FF557C" w:rsidRPr="00686176">
              <w:rPr>
                <w:rFonts w:ascii="ＭＳ 明朝" w:hAnsi="ＭＳ 明朝" w:hint="eastAsia"/>
                <w:sz w:val="18"/>
                <w:szCs w:val="18"/>
              </w:rPr>
              <w:t>たりし</w:t>
            </w:r>
            <w:r w:rsidR="006C00D4" w:rsidRPr="00686176">
              <w:rPr>
                <w:rFonts w:ascii="ＭＳ 明朝" w:hAnsi="ＭＳ 明朝" w:hint="eastAsia"/>
                <w:sz w:val="18"/>
                <w:szCs w:val="18"/>
              </w:rPr>
              <w:t>ながら，生物の無性生殖について理解できるようにする</w:t>
            </w:r>
            <w:r w:rsidR="0011270E" w:rsidRPr="00686176">
              <w:rPr>
                <w:rFonts w:ascii="ＭＳ 明朝" w:hAnsi="ＭＳ 明朝" w:hint="eastAsia"/>
                <w:sz w:val="18"/>
                <w:szCs w:val="18"/>
              </w:rPr>
              <w:t>。</w:t>
            </w:r>
          </w:p>
        </w:tc>
        <w:tc>
          <w:tcPr>
            <w:tcW w:w="4592" w:type="dxa"/>
            <w:tcBorders>
              <w:top w:val="single" w:sz="12" w:space="0" w:color="auto"/>
              <w:bottom w:val="single" w:sz="12" w:space="0" w:color="auto"/>
            </w:tcBorders>
            <w:tcMar>
              <w:top w:w="28" w:type="dxa"/>
              <w:bottom w:w="28" w:type="dxa"/>
            </w:tcMar>
          </w:tcPr>
          <w:p w14:paraId="42CB5934" w14:textId="2440FD73" w:rsidR="00446D16" w:rsidRPr="002503FA" w:rsidRDefault="00446D16" w:rsidP="00446D16">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w:t>
            </w:r>
            <w:r w:rsidR="00FF557C">
              <w:rPr>
                <w:rFonts w:asciiTheme="majorEastAsia" w:eastAsiaTheme="majorEastAsia" w:hAnsiTheme="majorEastAsia" w:hint="eastAsia"/>
                <w:sz w:val="18"/>
                <w:szCs w:val="18"/>
              </w:rPr>
              <w:t>分裂によって殖える</w:t>
            </w:r>
            <w:r w:rsidR="00A138AB">
              <w:rPr>
                <w:rFonts w:asciiTheme="majorEastAsia" w:eastAsiaTheme="majorEastAsia" w:hAnsiTheme="majorEastAsia" w:hint="eastAsia"/>
                <w:sz w:val="18"/>
                <w:szCs w:val="18"/>
              </w:rPr>
              <w:t>ときの</w:t>
            </w:r>
            <w:r w:rsidR="00FF557C">
              <w:rPr>
                <w:rFonts w:asciiTheme="majorEastAsia" w:eastAsiaTheme="majorEastAsia" w:hAnsiTheme="majorEastAsia" w:hint="eastAsia"/>
                <w:sz w:val="18"/>
                <w:szCs w:val="18"/>
              </w:rPr>
              <w:t>単細胞生物</w:t>
            </w:r>
            <w:r w:rsidR="00A138AB">
              <w:rPr>
                <w:rFonts w:asciiTheme="majorEastAsia" w:eastAsiaTheme="majorEastAsia" w:hAnsiTheme="majorEastAsia" w:hint="eastAsia"/>
                <w:sz w:val="18"/>
                <w:szCs w:val="18"/>
              </w:rPr>
              <w:t>の殖え方について，生物が成長するときの体細胞分裂と比較しながら考え，表現する。</w:t>
            </w:r>
          </w:p>
          <w:p w14:paraId="0E2A0978" w14:textId="19945D13" w:rsidR="00446D16" w:rsidRPr="002503FA" w:rsidRDefault="00446D16" w:rsidP="00446D16">
            <w:pPr>
              <w:autoSpaceDE w:val="0"/>
              <w:autoSpaceDN w:val="0"/>
              <w:adjustRightInd w:val="0"/>
              <w:spacing w:line="210" w:lineRule="exact"/>
              <w:ind w:left="191" w:hangingChars="106" w:hanging="191"/>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00A138AB" w:rsidRPr="00A138AB">
              <w:rPr>
                <w:rFonts w:ascii="ＭＳ Ｐゴシック" w:hAnsi="ＭＳ Ｐゴシック" w:hint="eastAsia"/>
                <w:sz w:val="18"/>
                <w:szCs w:val="18"/>
              </w:rPr>
              <w:t>分裂によって殖えるときの単細胞生物の殖え方について，生物が成長するときの体細胞分裂と比較しながら考え，表現している</w:t>
            </w:r>
            <w:r w:rsidRPr="002503FA">
              <w:rPr>
                <w:rFonts w:ascii="ＭＳ Ｐゴシック" w:hAnsi="ＭＳ Ｐゴシック" w:hint="eastAsia"/>
                <w:sz w:val="18"/>
                <w:szCs w:val="18"/>
              </w:rPr>
              <w:t>。</w:t>
            </w:r>
          </w:p>
          <w:p w14:paraId="7DB9F172" w14:textId="65D52648" w:rsidR="00446D16" w:rsidRPr="002503FA" w:rsidRDefault="00446D16" w:rsidP="00446D16">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00A138AB" w:rsidRPr="00A138AB">
              <w:rPr>
                <w:rFonts w:ascii="ＭＳ Ｐゴシック" w:hAnsi="ＭＳ Ｐゴシック" w:hint="eastAsia"/>
                <w:sz w:val="18"/>
                <w:szCs w:val="18"/>
              </w:rPr>
              <w:t>分裂によって殖えるときの単細胞生物の殖え方について，生物が成長するときの体細胞分裂と比較しながら</w:t>
            </w:r>
            <w:r w:rsidR="00A138AB">
              <w:rPr>
                <w:rFonts w:ascii="ＭＳ Ｐゴシック" w:hAnsi="ＭＳ Ｐゴシック" w:hint="eastAsia"/>
                <w:sz w:val="18"/>
                <w:szCs w:val="18"/>
              </w:rPr>
              <w:t>的確に共通点を見いだし</w:t>
            </w:r>
            <w:r w:rsidR="00A138AB" w:rsidRPr="00A138AB">
              <w:rPr>
                <w:rFonts w:ascii="ＭＳ Ｐゴシック" w:hAnsi="ＭＳ Ｐゴシック" w:hint="eastAsia"/>
                <w:sz w:val="18"/>
                <w:szCs w:val="18"/>
              </w:rPr>
              <w:t>，他者に伝わりやすいように工夫して表現している</w:t>
            </w:r>
            <w:r w:rsidRPr="002503FA">
              <w:rPr>
                <w:rFonts w:ascii="ＭＳ Ｐゴシック" w:hAnsi="ＭＳ Ｐゴシック" w:hint="eastAsia"/>
                <w:sz w:val="18"/>
                <w:szCs w:val="18"/>
              </w:rPr>
              <w:t>。</w:t>
            </w:r>
          </w:p>
          <w:p w14:paraId="61708CBC" w14:textId="77777777" w:rsidR="00446D16" w:rsidRPr="002503FA" w:rsidRDefault="00446D16" w:rsidP="00446D16">
            <w:pPr>
              <w:autoSpaceDE w:val="0"/>
              <w:autoSpaceDN w:val="0"/>
              <w:spacing w:line="252" w:lineRule="exact"/>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【言】【記】</w:t>
            </w:r>
          </w:p>
          <w:p w14:paraId="496488D2" w14:textId="1701C504" w:rsidR="0011270E" w:rsidRPr="00CC01DD" w:rsidRDefault="00446D16" w:rsidP="00446D16">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00A138AB" w:rsidRPr="00A138AB">
              <w:rPr>
                <w:rFonts w:ascii="ＭＳ Ｐゴシック" w:hAnsi="ＭＳ Ｐゴシック" w:hint="eastAsia"/>
                <w:sz w:val="18"/>
                <w:szCs w:val="18"/>
              </w:rPr>
              <w:t>分裂によって殖えるときの単細胞生物の殖え方</w:t>
            </w:r>
            <w:r w:rsidR="005E0E68">
              <w:rPr>
                <w:rFonts w:ascii="ＭＳ Ｐゴシック" w:hAnsi="ＭＳ Ｐゴシック" w:hint="eastAsia"/>
                <w:sz w:val="18"/>
                <w:szCs w:val="18"/>
              </w:rPr>
              <w:t>と</w:t>
            </w:r>
            <w:r w:rsidR="005E0E68" w:rsidRPr="005E0E68">
              <w:rPr>
                <w:rFonts w:ascii="ＭＳ Ｐゴシック" w:hAnsi="ＭＳ Ｐゴシック" w:hint="eastAsia"/>
                <w:sz w:val="18"/>
                <w:szCs w:val="18"/>
              </w:rPr>
              <w:t>生物が成長するときの体細胞分裂</w:t>
            </w:r>
            <w:r w:rsidR="006A6FA0">
              <w:rPr>
                <w:rFonts w:ascii="ＭＳ Ｐゴシック" w:hAnsi="ＭＳ Ｐゴシック" w:hint="eastAsia"/>
                <w:sz w:val="18"/>
                <w:szCs w:val="18"/>
              </w:rPr>
              <w:t>について，</w:t>
            </w:r>
            <w:r w:rsidR="006A6FA0" w:rsidRPr="006A6FA0">
              <w:rPr>
                <w:rFonts w:ascii="ＭＳ Ｐゴシック" w:hAnsi="ＭＳ Ｐゴシック" w:hint="eastAsia"/>
                <w:sz w:val="18"/>
                <w:szCs w:val="18"/>
              </w:rPr>
              <w:t>必要に応じて観点を具体的に指定しながら，共通点</w:t>
            </w:r>
            <w:r w:rsidR="00731F16">
              <w:rPr>
                <w:rFonts w:ascii="ＭＳ Ｐゴシック" w:hAnsi="ＭＳ Ｐゴシック" w:hint="eastAsia"/>
                <w:sz w:val="18"/>
                <w:szCs w:val="18"/>
              </w:rPr>
              <w:t>を</w:t>
            </w:r>
            <w:r w:rsidR="006A6FA0" w:rsidRPr="006A6FA0">
              <w:rPr>
                <w:rFonts w:ascii="ＭＳ Ｐゴシック" w:hAnsi="ＭＳ Ｐゴシック" w:hint="eastAsia"/>
                <w:sz w:val="18"/>
                <w:szCs w:val="18"/>
              </w:rPr>
              <w:t>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14A73F5C" w14:textId="721543E7" w:rsidR="0009440D" w:rsidRPr="00CC01DD" w:rsidRDefault="0009440D" w:rsidP="0009440D">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CC01DD">
              <w:rPr>
                <w:rFonts w:asciiTheme="majorEastAsia" w:eastAsiaTheme="majorEastAsia" w:hAnsiTheme="majorEastAsia" w:hint="eastAsia"/>
                <w:sz w:val="18"/>
                <w:szCs w:val="18"/>
              </w:rPr>
              <w:t>○</w:t>
            </w:r>
            <w:r w:rsidR="00070224" w:rsidRPr="00070224">
              <w:rPr>
                <w:rFonts w:asciiTheme="majorEastAsia" w:eastAsiaTheme="majorEastAsia" w:hAnsiTheme="majorEastAsia" w:hint="eastAsia"/>
                <w:sz w:val="18"/>
                <w:szCs w:val="18"/>
              </w:rPr>
              <w:t>受精によらない生殖</w:t>
            </w:r>
            <w:r w:rsidRPr="00CC01DD">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6F3656AE" w14:textId="1F200A1C" w:rsidR="0009440D" w:rsidRPr="00CC01DD" w:rsidRDefault="0009440D" w:rsidP="0009440D">
            <w:pPr>
              <w:autoSpaceDE w:val="0"/>
              <w:autoSpaceDN w:val="0"/>
              <w:adjustRightInd w:val="0"/>
              <w:spacing w:line="210" w:lineRule="exact"/>
              <w:ind w:left="191" w:hangingChars="106" w:hanging="191"/>
              <w:rPr>
                <w:rFonts w:ascii="ＭＳ Ｐゴシック" w:hAnsi="ＭＳ Ｐゴシック"/>
                <w:sz w:val="18"/>
                <w:szCs w:val="18"/>
              </w:rPr>
            </w:pPr>
            <w:r w:rsidRPr="00CC01DD">
              <w:rPr>
                <w:rFonts w:ascii="ＭＳ ゴシック" w:eastAsia="ＭＳ ゴシック" w:hAnsi="ＭＳ ゴシック" w:hint="eastAsia"/>
                <w:sz w:val="18"/>
                <w:szCs w:val="18"/>
              </w:rPr>
              <w:t>Ｂ：</w:t>
            </w:r>
            <w:r w:rsidR="00070224" w:rsidRPr="00DA7CB4">
              <w:rPr>
                <w:rFonts w:ascii="ＭＳ Ｐゴシック" w:hAnsi="ＭＳ Ｐゴシック" w:hint="eastAsia"/>
                <w:sz w:val="18"/>
                <w:szCs w:val="18"/>
              </w:rPr>
              <w:t>受精によらない</w:t>
            </w:r>
            <w:r w:rsidR="00F20F30" w:rsidRPr="00DA7CB4">
              <w:rPr>
                <w:rFonts w:ascii="ＭＳ Ｐゴシック" w:hAnsi="ＭＳ Ｐゴシック" w:hint="eastAsia"/>
                <w:sz w:val="18"/>
                <w:szCs w:val="18"/>
              </w:rPr>
              <w:t>生殖</w:t>
            </w:r>
            <w:r w:rsidR="00CC01DD" w:rsidRPr="00CC01DD">
              <w:rPr>
                <w:rFonts w:ascii="ＭＳ Ｐゴシック" w:hAnsi="ＭＳ Ｐゴシック" w:hint="eastAsia"/>
                <w:sz w:val="18"/>
                <w:szCs w:val="18"/>
              </w:rPr>
              <w:t>に関する事象</w:t>
            </w:r>
            <w:r w:rsidRPr="00CC01DD">
              <w:rPr>
                <w:rFonts w:ascii="ＭＳ Ｐゴシック" w:hAnsi="ＭＳ Ｐゴシック" w:hint="eastAsia"/>
                <w:sz w:val="18"/>
                <w:szCs w:val="18"/>
              </w:rPr>
              <w:t>に進んで関わり，見通しをもったり振り返ったりするなど，自らの学習を調整しながら粘り強く取り組み，科学的に探究しようとしている。</w:t>
            </w:r>
          </w:p>
          <w:p w14:paraId="12A83C23" w14:textId="2FEFE9BD" w:rsidR="0009440D" w:rsidRPr="00CC01DD" w:rsidRDefault="0009440D" w:rsidP="0009440D">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ＭＳ ゴシック" w:eastAsia="ＭＳ ゴシック" w:hAnsi="ＭＳ ゴシック" w:hint="eastAsia"/>
                <w:sz w:val="18"/>
                <w:szCs w:val="18"/>
              </w:rPr>
              <w:t>Ａ：</w:t>
            </w:r>
            <w:r w:rsidR="00070224" w:rsidRPr="00DA7CB4">
              <w:rPr>
                <w:rFonts w:ascii="ＭＳ Ｐゴシック" w:hAnsi="ＭＳ Ｐゴシック" w:hint="eastAsia"/>
                <w:sz w:val="18"/>
                <w:szCs w:val="18"/>
              </w:rPr>
              <w:t>受精によらない生殖に</w:t>
            </w:r>
            <w:r w:rsidR="00CC01DD" w:rsidRPr="00CC01DD">
              <w:rPr>
                <w:rFonts w:ascii="ＭＳ Ｐゴシック" w:hAnsi="ＭＳ Ｐゴシック" w:hint="eastAsia"/>
                <w:sz w:val="18"/>
                <w:szCs w:val="18"/>
              </w:rPr>
              <w:t>関する事象</w:t>
            </w:r>
            <w:r w:rsidRPr="00CC01DD">
              <w:rPr>
                <w:rFonts w:ascii="ＭＳ Ｐゴシック" w:hAnsi="ＭＳ Ｐゴシック" w:hint="eastAsia"/>
                <w:sz w:val="18"/>
                <w:szCs w:val="18"/>
              </w:rPr>
              <w:t>に進んで関わり，見通しをもったり振り返ったりするなど，自らの学習を調整しながら粘り強く取り組み，根拠を</w:t>
            </w:r>
            <w:r w:rsidR="00FE336C">
              <w:rPr>
                <w:rFonts w:ascii="ＭＳ Ｐゴシック" w:hAnsi="ＭＳ Ｐゴシック" w:hint="eastAsia"/>
                <w:sz w:val="18"/>
                <w:szCs w:val="18"/>
              </w:rPr>
              <w:t>もと</w:t>
            </w:r>
            <w:r w:rsidRPr="00CC01DD">
              <w:rPr>
                <w:rFonts w:ascii="ＭＳ Ｐゴシック" w:hAnsi="ＭＳ Ｐゴシック" w:hint="eastAsia"/>
                <w:sz w:val="18"/>
                <w:szCs w:val="18"/>
              </w:rPr>
              <w:t>に</w:t>
            </w:r>
            <w:r w:rsidR="00B671A6">
              <w:rPr>
                <w:rFonts w:ascii="ＭＳ Ｐゴシック" w:hAnsi="ＭＳ Ｐゴシック" w:hint="eastAsia"/>
                <w:sz w:val="18"/>
                <w:szCs w:val="18"/>
              </w:rPr>
              <w:t>考えているか</w:t>
            </w:r>
            <w:r w:rsidRPr="00CC01DD">
              <w:rPr>
                <w:rFonts w:ascii="ＭＳ Ｐゴシック" w:hAnsi="ＭＳ Ｐゴシック" w:hint="eastAsia"/>
                <w:sz w:val="18"/>
                <w:szCs w:val="18"/>
              </w:rPr>
              <w:t>，新たな問題を見いだしているかなどを確認しながら科学的に探究しようとしている。</w:t>
            </w:r>
          </w:p>
          <w:p w14:paraId="5B17C5FB" w14:textId="2FBC7713" w:rsidR="0009440D" w:rsidRPr="00CC01DD" w:rsidRDefault="00CB6011" w:rsidP="0009440D">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0E1B63C" w14:textId="1618D0FF" w:rsidR="0011270E" w:rsidRPr="00CC01DD" w:rsidRDefault="0009440D" w:rsidP="000D1EAC">
            <w:pPr>
              <w:autoSpaceDE w:val="0"/>
              <w:autoSpaceDN w:val="0"/>
              <w:adjustRightInd w:val="0"/>
              <w:spacing w:line="210" w:lineRule="exact"/>
              <w:ind w:left="205" w:hangingChars="114" w:hanging="205"/>
              <w:rPr>
                <w:rFonts w:ascii="ＭＳ Ｐゴシック" w:hAnsi="ＭＳ Ｐゴシック"/>
                <w:sz w:val="18"/>
                <w:szCs w:val="18"/>
              </w:rPr>
            </w:pPr>
            <w:r w:rsidRPr="00CC01DD">
              <w:rPr>
                <w:rFonts w:asciiTheme="majorEastAsia" w:eastAsiaTheme="majorEastAsia" w:hAnsiTheme="majorEastAsia" w:hint="eastAsia"/>
                <w:sz w:val="18"/>
                <w:szCs w:val="18"/>
              </w:rPr>
              <w:t>支援：</w:t>
            </w:r>
            <w:r w:rsidR="00260FFA">
              <w:rPr>
                <w:rFonts w:ascii="ＭＳ Ｐゴシック" w:hAnsi="ＭＳ Ｐゴシック" w:hint="eastAsia"/>
                <w:sz w:val="18"/>
                <w:szCs w:val="18"/>
              </w:rPr>
              <w:t>これまでに学習した単細胞生物の存在</w:t>
            </w:r>
            <w:r w:rsidR="00A44776">
              <w:rPr>
                <w:rFonts w:ascii="ＭＳ Ｐゴシック" w:hAnsi="ＭＳ Ｐゴシック" w:hint="eastAsia"/>
                <w:sz w:val="18"/>
                <w:szCs w:val="18"/>
              </w:rPr>
              <w:t>を</w:t>
            </w:r>
            <w:r w:rsidR="00C75094">
              <w:rPr>
                <w:rFonts w:ascii="ＭＳ Ｐゴシック" w:hAnsi="ＭＳ Ｐゴシック" w:hint="eastAsia"/>
                <w:sz w:val="18"/>
                <w:szCs w:val="18"/>
              </w:rPr>
              <w:t>想起させたり，</w:t>
            </w:r>
            <w:r w:rsidR="0011270E" w:rsidRPr="00CC01DD">
              <w:rPr>
                <w:rFonts w:ascii="ＭＳ Ｐゴシック" w:hAnsi="ＭＳ Ｐゴシック" w:hint="eastAsia"/>
                <w:sz w:val="18"/>
                <w:szCs w:val="18"/>
              </w:rPr>
              <w:t>他者との意見交換を促したりして，主体的に学習に取り組めるようにする。</w:t>
            </w:r>
          </w:p>
        </w:tc>
      </w:tr>
      <w:tr w:rsidR="0070628F" w:rsidRPr="00290432" w14:paraId="61CACB5E" w14:textId="77777777" w:rsidTr="005737AE">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4C991671" w14:textId="77777777" w:rsidR="0070628F" w:rsidRDefault="0070628F" w:rsidP="0070628F">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２－２</w:t>
            </w:r>
          </w:p>
          <w:p w14:paraId="27FECBE9" w14:textId="3A7761AA" w:rsidR="0070628F" w:rsidRDefault="0070628F" w:rsidP="0070628F">
            <w:pPr>
              <w:autoSpaceDE w:val="0"/>
              <w:autoSpaceDN w:val="0"/>
              <w:adjustRightInd w:val="0"/>
              <w:spacing w:line="300" w:lineRule="exact"/>
              <w:jc w:val="left"/>
              <w:rPr>
                <w:rFonts w:ascii="ＭＳ ゴシック" w:eastAsia="ＭＳ ゴシック" w:hAnsi="ＭＳ ゴシック"/>
                <w:snapToGrid w:val="0"/>
                <w:kern w:val="0"/>
              </w:rPr>
            </w:pPr>
            <w:r w:rsidRPr="00BC4B25">
              <w:rPr>
                <w:rFonts w:ascii="ＭＳ ゴシック" w:eastAsia="ＭＳ ゴシック" w:hAnsi="ＭＳ ゴシック" w:hint="eastAsia"/>
                <w:snapToGrid w:val="0"/>
                <w:kern w:val="0"/>
              </w:rPr>
              <w:t>受精による</w:t>
            </w:r>
            <w:r>
              <w:rPr>
                <w:rFonts w:ascii="ＭＳ ゴシック" w:eastAsia="ＭＳ ゴシック" w:hAnsi="ＭＳ ゴシック" w:hint="eastAsia"/>
                <w:snapToGrid w:val="0"/>
                <w:kern w:val="0"/>
              </w:rPr>
              <w:t>生殖</w:t>
            </w:r>
          </w:p>
          <w:p w14:paraId="74E181D5" w14:textId="4F782890" w:rsidR="0070628F" w:rsidRDefault="0070628F" w:rsidP="0070628F">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80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84</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7B760C87" w14:textId="47FF8D12" w:rsidR="0070628F" w:rsidRDefault="0070628F" w:rsidP="0070628F">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受精した卵によるメダカの生殖</w:t>
            </w:r>
          </w:p>
          <w:p w14:paraId="5EF6A307" w14:textId="43CFFD88" w:rsidR="0070628F" w:rsidRDefault="0070628F" w:rsidP="0070628F">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7FF9418" w14:textId="5DA8D341" w:rsidR="0070628F" w:rsidRPr="005D565D" w:rsidRDefault="0070628F" w:rsidP="0070628F">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動物の有性生殖，受精と発生</w:t>
            </w:r>
          </w:p>
          <w:p w14:paraId="43507A22" w14:textId="2472D94E" w:rsidR="0070628F" w:rsidRDefault="0070628F" w:rsidP="0070628F">
            <w:pPr>
              <w:autoSpaceDE w:val="0"/>
              <w:autoSpaceDN w:val="0"/>
              <w:adjustRightInd w:val="0"/>
              <w:spacing w:line="210" w:lineRule="exact"/>
              <w:jc w:val="left"/>
              <w:rPr>
                <w:rFonts w:ascii="ＭＳ ゴシック" w:eastAsia="ＭＳ ゴシック" w:hAnsi="ＭＳ ゴシック"/>
                <w:sz w:val="18"/>
                <w:szCs w:val="18"/>
              </w:rPr>
            </w:pPr>
            <w:r w:rsidRPr="005D565D">
              <w:rPr>
                <w:rFonts w:ascii="ＭＳ ゴシック" w:eastAsia="ＭＳ ゴシック" w:hAnsi="ＭＳ ゴシック" w:hint="eastAsia"/>
                <w:sz w:val="18"/>
                <w:szCs w:val="18"/>
              </w:rPr>
              <w:t>↓</w:t>
            </w:r>
          </w:p>
          <w:p w14:paraId="65073849" w14:textId="39EFF23C" w:rsidR="0070628F" w:rsidRDefault="0070628F" w:rsidP="0070628F">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花粉の変化</w:t>
            </w:r>
          </w:p>
          <w:p w14:paraId="5EBFE36D" w14:textId="782F2677" w:rsidR="0070628F" w:rsidRDefault="0070628F" w:rsidP="0070628F">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EAA5E45" w14:textId="72E9278F" w:rsidR="0070628F" w:rsidRPr="00D91F80" w:rsidRDefault="0070628F" w:rsidP="0070628F">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被子植物の受精と発生</w:t>
            </w:r>
          </w:p>
        </w:tc>
        <w:tc>
          <w:tcPr>
            <w:tcW w:w="4592" w:type="dxa"/>
            <w:tcBorders>
              <w:top w:val="single" w:sz="12" w:space="0" w:color="auto"/>
              <w:bottom w:val="single" w:sz="12" w:space="0" w:color="auto"/>
            </w:tcBorders>
            <w:tcMar>
              <w:top w:w="28" w:type="dxa"/>
              <w:bottom w:w="28" w:type="dxa"/>
            </w:tcMar>
          </w:tcPr>
          <w:p w14:paraId="70019E68" w14:textId="328EC95F" w:rsidR="0070628F" w:rsidRPr="003C39CF" w:rsidRDefault="0070628F" w:rsidP="006C00D4">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sidR="00BF2CFC">
              <w:rPr>
                <w:rFonts w:asciiTheme="majorEastAsia" w:eastAsiaTheme="majorEastAsia" w:hAnsiTheme="majorEastAsia" w:hint="eastAsia"/>
                <w:sz w:val="18"/>
                <w:szCs w:val="18"/>
              </w:rPr>
              <w:t>有性生殖の仕組みやその特徴について理解する</w:t>
            </w:r>
            <w:r w:rsidRPr="003C39CF">
              <w:rPr>
                <w:rFonts w:asciiTheme="majorEastAsia" w:eastAsiaTheme="majorEastAsia" w:hAnsiTheme="majorEastAsia" w:hint="eastAsia"/>
                <w:sz w:val="18"/>
                <w:szCs w:val="18"/>
              </w:rPr>
              <w:t>。</w:t>
            </w:r>
          </w:p>
          <w:p w14:paraId="0926EF79" w14:textId="2147B235" w:rsidR="0070628F" w:rsidRPr="003C39CF" w:rsidRDefault="0070628F" w:rsidP="00BF2CFC">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00BF2CFC" w:rsidRPr="00BF2CFC">
              <w:rPr>
                <w:rFonts w:ascii="ＭＳ Ｐゴシック" w:hAnsi="ＭＳ Ｐゴシック" w:hint="eastAsia"/>
                <w:sz w:val="18"/>
                <w:szCs w:val="18"/>
              </w:rPr>
              <w:t>有性生殖は，受精によって新しい個体が生じ，受精卵の体細胞分裂により</w:t>
            </w:r>
            <w:r w:rsidR="00BF2CFC">
              <w:rPr>
                <w:rFonts w:ascii="ＭＳ Ｐゴシック" w:hAnsi="ＭＳ Ｐゴシック" w:hint="eastAsia"/>
                <w:sz w:val="18"/>
                <w:szCs w:val="18"/>
              </w:rPr>
              <w:t>成長していくことや，</w:t>
            </w:r>
            <w:r w:rsidR="00A44776">
              <w:rPr>
                <w:rFonts w:ascii="ＭＳ Ｐゴシック" w:hAnsi="ＭＳ Ｐゴシック" w:hint="eastAsia"/>
                <w:sz w:val="18"/>
                <w:szCs w:val="18"/>
              </w:rPr>
              <w:t>被子</w:t>
            </w:r>
            <w:r w:rsidR="00BF2CFC">
              <w:rPr>
                <w:rFonts w:ascii="ＭＳ Ｐゴシック" w:hAnsi="ＭＳ Ｐゴシック" w:hint="eastAsia"/>
                <w:sz w:val="18"/>
                <w:szCs w:val="18"/>
              </w:rPr>
              <w:t>植物も</w:t>
            </w:r>
            <w:r w:rsidR="00A44776">
              <w:rPr>
                <w:rFonts w:ascii="ＭＳ Ｐゴシック" w:hAnsi="ＭＳ Ｐゴシック" w:hint="eastAsia"/>
                <w:sz w:val="18"/>
                <w:szCs w:val="18"/>
              </w:rPr>
              <w:t>受精によって新しい個体が生じることを理解している</w:t>
            </w:r>
            <w:r w:rsidRPr="003C39CF">
              <w:rPr>
                <w:rFonts w:ascii="ＭＳ Ｐゴシック" w:hAnsi="ＭＳ Ｐゴシック" w:hint="eastAsia"/>
                <w:sz w:val="18"/>
                <w:szCs w:val="18"/>
              </w:rPr>
              <w:t>。</w:t>
            </w:r>
          </w:p>
          <w:p w14:paraId="35BDB9D1" w14:textId="1EA4F6EC" w:rsidR="0070628F" w:rsidRPr="003C39CF" w:rsidRDefault="0070628F" w:rsidP="0070628F">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00A44776" w:rsidRPr="00A44776">
              <w:rPr>
                <w:rFonts w:ascii="ＭＳ Ｐゴシック" w:hAnsi="ＭＳ Ｐゴシック" w:hint="eastAsia"/>
                <w:sz w:val="18"/>
                <w:szCs w:val="18"/>
              </w:rPr>
              <w:t>有性生殖は，受精によって新しい個体が生じ，受精卵の体細胞分裂により成長していくことや，被子植物も受精によって新しい個体が生じることを</w:t>
            </w:r>
            <w:r w:rsidR="00A44776">
              <w:rPr>
                <w:rFonts w:ascii="ＭＳ Ｐゴシック" w:hAnsi="ＭＳ Ｐゴシック" w:hint="eastAsia"/>
                <w:sz w:val="18"/>
                <w:szCs w:val="18"/>
              </w:rPr>
              <w:t>，調べた結果や資料</w:t>
            </w:r>
            <w:r w:rsidR="000F7B33" w:rsidRPr="000F7B33">
              <w:rPr>
                <w:rFonts w:ascii="ＭＳ Ｐゴシック" w:hAnsi="ＭＳ Ｐゴシック" w:hint="eastAsia"/>
                <w:sz w:val="18"/>
                <w:szCs w:val="18"/>
              </w:rPr>
              <w:t>と関連づけながら</w:t>
            </w:r>
            <w:r w:rsidRPr="003C39CF">
              <w:rPr>
                <w:rFonts w:ascii="ＭＳ Ｐゴシック" w:hAnsi="ＭＳ Ｐゴシック" w:hint="eastAsia"/>
                <w:sz w:val="18"/>
                <w:szCs w:val="18"/>
              </w:rPr>
              <w:t>確実に理解している。</w:t>
            </w:r>
          </w:p>
          <w:p w14:paraId="4A8E5DFE" w14:textId="3EBC7102" w:rsidR="0070628F" w:rsidRPr="003C39CF" w:rsidRDefault="0070628F" w:rsidP="0070628F">
            <w:pPr>
              <w:autoSpaceDE w:val="0"/>
              <w:autoSpaceDN w:val="0"/>
              <w:spacing w:line="252" w:lineRule="exact"/>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w:t>
            </w:r>
            <w:r w:rsidR="00244951">
              <w:rPr>
                <w:rFonts w:ascii="ＭＳ ゴシック" w:eastAsia="ＭＳ ゴシック" w:hAnsi="ＭＳ ゴシック" w:cs="ＭＳ Ｐ明朝" w:hint="eastAsia"/>
                <w:sz w:val="17"/>
                <w:szCs w:val="17"/>
              </w:rPr>
              <w:t>言</w:t>
            </w:r>
            <w:r w:rsidRPr="003C39CF">
              <w:rPr>
                <w:rFonts w:ascii="ＭＳ ゴシック" w:eastAsia="ＭＳ ゴシック" w:hAnsi="ＭＳ ゴシック" w:cs="ＭＳ Ｐ明朝" w:hint="eastAsia"/>
                <w:sz w:val="17"/>
                <w:szCs w:val="17"/>
              </w:rPr>
              <w:t>】【記】</w:t>
            </w:r>
          </w:p>
          <w:p w14:paraId="40FEBF7A" w14:textId="6631D18A" w:rsidR="0070628F" w:rsidRPr="00686176" w:rsidRDefault="0070628F" w:rsidP="0070628F">
            <w:pPr>
              <w:autoSpaceDE w:val="0"/>
              <w:autoSpaceDN w:val="0"/>
              <w:adjustRightInd w:val="0"/>
              <w:spacing w:line="210" w:lineRule="exact"/>
              <w:ind w:left="205" w:hangingChars="114" w:hanging="205"/>
              <w:rPr>
                <w:rFonts w:ascii="ＭＳ 明朝" w:hAnsi="ＭＳ 明朝"/>
                <w:sz w:val="18"/>
                <w:szCs w:val="18"/>
              </w:rPr>
            </w:pPr>
            <w:r w:rsidRPr="003C39CF">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00A02282" w:rsidRPr="00686176">
              <w:rPr>
                <w:rFonts w:ascii="ＭＳ 明朝" w:hAnsi="ＭＳ 明朝" w:hint="eastAsia"/>
                <w:sz w:val="18"/>
                <w:szCs w:val="18"/>
              </w:rPr>
              <w:t>80～81ページの図６～８を参照させながら動物の</w:t>
            </w:r>
            <w:r w:rsidR="0012453E" w:rsidRPr="00686176">
              <w:rPr>
                <w:rFonts w:ascii="ＭＳ 明朝" w:hAnsi="ＭＳ 明朝" w:hint="eastAsia"/>
                <w:sz w:val="18"/>
                <w:szCs w:val="18"/>
              </w:rPr>
              <w:t>発生の過程について再度説明したり，</w:t>
            </w:r>
            <w:r w:rsidR="00686176">
              <w:rPr>
                <w:rFonts w:ascii="ＭＳ 明朝" w:hAnsi="ＭＳ 明朝" w:hint="eastAsia"/>
                <w:sz w:val="18"/>
                <w:szCs w:val="18"/>
              </w:rPr>
              <w:t>教科書</w:t>
            </w:r>
            <w:r w:rsidR="0012453E" w:rsidRPr="00686176">
              <w:rPr>
                <w:rFonts w:ascii="ＭＳ 明朝" w:hAnsi="ＭＳ 明朝" w:hint="eastAsia"/>
                <w:sz w:val="18"/>
                <w:szCs w:val="18"/>
              </w:rPr>
              <w:t>83～84ページの図10～11を参照させながら被子植物の発生の過程を再度説明したりして，有性生殖について理解できるようにする。</w:t>
            </w:r>
          </w:p>
          <w:p w14:paraId="2F197737" w14:textId="77777777" w:rsidR="00084B60" w:rsidRDefault="00084B60" w:rsidP="0070628F">
            <w:pPr>
              <w:autoSpaceDE w:val="0"/>
              <w:autoSpaceDN w:val="0"/>
              <w:adjustRightInd w:val="0"/>
              <w:spacing w:line="210" w:lineRule="exact"/>
              <w:ind w:left="205" w:hangingChars="114" w:hanging="205"/>
              <w:rPr>
                <w:rFonts w:ascii="ＭＳ Ｐゴシック" w:hAnsi="ＭＳ Ｐゴシック"/>
                <w:sz w:val="18"/>
                <w:szCs w:val="18"/>
              </w:rPr>
            </w:pPr>
          </w:p>
          <w:p w14:paraId="7EFF524B" w14:textId="7716C29C" w:rsidR="00084B60" w:rsidRPr="00652B81" w:rsidRDefault="00084B60" w:rsidP="00084B60">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花粉の変化について</w:t>
            </w:r>
            <w:r w:rsidRPr="00652B81">
              <w:rPr>
                <w:rFonts w:asciiTheme="majorEastAsia" w:eastAsiaTheme="majorEastAsia" w:hAnsiTheme="majorEastAsia" w:hint="eastAsia"/>
                <w:sz w:val="18"/>
                <w:szCs w:val="18"/>
              </w:rPr>
              <w:t>調べるために必要な</w:t>
            </w:r>
            <w:r>
              <w:rPr>
                <w:rFonts w:asciiTheme="majorEastAsia" w:eastAsiaTheme="majorEastAsia" w:hAnsiTheme="majorEastAsia" w:hint="eastAsia"/>
                <w:sz w:val="18"/>
                <w:szCs w:val="18"/>
              </w:rPr>
              <w:t>顕微鏡の使い方</w:t>
            </w:r>
            <w:r w:rsidRPr="00652B81">
              <w:rPr>
                <w:rFonts w:asciiTheme="majorEastAsia" w:eastAsiaTheme="majorEastAsia" w:hAnsiTheme="majorEastAsia" w:hint="eastAsia"/>
                <w:sz w:val="18"/>
                <w:szCs w:val="18"/>
              </w:rPr>
              <w:t>や</w:t>
            </w:r>
            <w:r>
              <w:rPr>
                <w:rFonts w:asciiTheme="majorEastAsia" w:eastAsiaTheme="majorEastAsia" w:hAnsiTheme="majorEastAsia" w:hint="eastAsia"/>
                <w:sz w:val="18"/>
                <w:szCs w:val="18"/>
              </w:rPr>
              <w:t>プレパラートのつくり方，寒天培地のつくり方</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観察</w:t>
            </w:r>
            <w:r w:rsidRPr="00652B81">
              <w:rPr>
                <w:rFonts w:asciiTheme="majorEastAsia" w:eastAsiaTheme="majorEastAsia" w:hAnsiTheme="majorEastAsia" w:hint="eastAsia"/>
                <w:sz w:val="18"/>
                <w:szCs w:val="18"/>
              </w:rPr>
              <w:t>の結果を記録して整理する。</w:t>
            </w:r>
          </w:p>
          <w:p w14:paraId="2404F4DE" w14:textId="73B1AB2A" w:rsidR="00084B60" w:rsidRPr="00652B81" w:rsidRDefault="00084B60" w:rsidP="00084B60">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Pr="00084B60">
              <w:rPr>
                <w:rFonts w:ascii="ＭＳ Ｐゴシック" w:hAnsi="ＭＳ Ｐゴシック" w:hint="eastAsia"/>
                <w:sz w:val="18"/>
                <w:szCs w:val="18"/>
              </w:rPr>
              <w:t>花粉の変化について調べるために必要な顕微鏡の使い方やプレパラートのつくり方，寒天培地のつくり方を身につけるとともに，</w:t>
            </w:r>
            <w:r>
              <w:rPr>
                <w:rFonts w:ascii="ＭＳ Ｐゴシック" w:hAnsi="ＭＳ Ｐゴシック" w:hint="eastAsia"/>
                <w:sz w:val="18"/>
                <w:szCs w:val="18"/>
              </w:rPr>
              <w:t>調べた</w:t>
            </w:r>
            <w:r w:rsidRPr="00084B60">
              <w:rPr>
                <w:rFonts w:ascii="ＭＳ Ｐゴシック" w:hAnsi="ＭＳ Ｐゴシック" w:hint="eastAsia"/>
                <w:sz w:val="18"/>
                <w:szCs w:val="18"/>
              </w:rPr>
              <w:t>結果を記録して</w:t>
            </w:r>
            <w:r>
              <w:rPr>
                <w:rFonts w:ascii="ＭＳ Ｐゴシック" w:hAnsi="ＭＳ Ｐゴシック" w:hint="eastAsia"/>
                <w:sz w:val="18"/>
                <w:szCs w:val="18"/>
              </w:rPr>
              <w:t>いる</w:t>
            </w:r>
            <w:r w:rsidRPr="00084B60">
              <w:rPr>
                <w:rFonts w:ascii="ＭＳ Ｐゴシック" w:hAnsi="ＭＳ Ｐゴシック" w:hint="eastAsia"/>
                <w:sz w:val="18"/>
                <w:szCs w:val="18"/>
              </w:rPr>
              <w:t>。</w:t>
            </w:r>
          </w:p>
          <w:p w14:paraId="6D32B898" w14:textId="3B1383B9" w:rsidR="00084B60" w:rsidRPr="00652B81" w:rsidRDefault="00084B60" w:rsidP="00084B60">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Pr="00084B60">
              <w:rPr>
                <w:rFonts w:ascii="ＭＳ Ｐゴシック" w:hAnsi="ＭＳ Ｐゴシック" w:hint="eastAsia"/>
                <w:sz w:val="18"/>
                <w:szCs w:val="18"/>
              </w:rPr>
              <w:t>花粉の変化について調べるために必要な顕微鏡の使い方やプレパラートのつくり方，寒天培地のつくり方を</w:t>
            </w:r>
            <w:r>
              <w:rPr>
                <w:rFonts w:ascii="ＭＳ Ｐゴシック" w:hAnsi="ＭＳ Ｐゴシック" w:hint="eastAsia"/>
                <w:sz w:val="18"/>
                <w:szCs w:val="18"/>
              </w:rPr>
              <w:t>正しく</w:t>
            </w:r>
            <w:r w:rsidRPr="00084B60">
              <w:rPr>
                <w:rFonts w:ascii="ＭＳ Ｐゴシック" w:hAnsi="ＭＳ Ｐゴシック" w:hint="eastAsia"/>
                <w:sz w:val="18"/>
                <w:szCs w:val="18"/>
              </w:rPr>
              <w:t>身につけるとともに，</w:t>
            </w:r>
            <w:r>
              <w:rPr>
                <w:rFonts w:ascii="ＭＳ Ｐゴシック" w:hAnsi="ＭＳ Ｐゴシック" w:hint="eastAsia"/>
                <w:sz w:val="18"/>
                <w:szCs w:val="18"/>
              </w:rPr>
              <w:t>調べた</w:t>
            </w:r>
            <w:r w:rsidRPr="00652B81">
              <w:rPr>
                <w:rFonts w:ascii="ＭＳ Ｐゴシック" w:hAnsi="ＭＳ Ｐゴシック" w:hint="eastAsia"/>
                <w:sz w:val="18"/>
                <w:szCs w:val="18"/>
              </w:rPr>
              <w:t>結果を正確に記録してわかりやすく整理している。</w:t>
            </w:r>
          </w:p>
          <w:p w14:paraId="4DE09827" w14:textId="77777777" w:rsidR="00084B60" w:rsidRPr="00652B81" w:rsidRDefault="00084B60" w:rsidP="00084B60">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58EF55DB" w14:textId="204097BE" w:rsidR="00084B60" w:rsidRPr="003C39CF" w:rsidRDefault="00084B60" w:rsidP="00084B60">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Pr="00686176">
              <w:rPr>
                <w:rFonts w:ascii="ＭＳ 明朝" w:hAnsi="ＭＳ 明朝" w:hint="eastAsia"/>
                <w:sz w:val="18"/>
                <w:szCs w:val="18"/>
              </w:rPr>
              <w:t>顕微鏡の使い方やプレパラートのつくり方を見直させたり，</w:t>
            </w:r>
            <w:r w:rsidR="00686176">
              <w:rPr>
                <w:rFonts w:ascii="ＭＳ 明朝" w:hAnsi="ＭＳ 明朝" w:hint="eastAsia"/>
                <w:sz w:val="18"/>
                <w:szCs w:val="18"/>
              </w:rPr>
              <w:t>教科書</w:t>
            </w:r>
            <w:r w:rsidRPr="00686176">
              <w:rPr>
                <w:rFonts w:ascii="ＭＳ 明朝" w:hAnsi="ＭＳ 明朝" w:hint="eastAsia"/>
                <w:sz w:val="18"/>
                <w:szCs w:val="18"/>
              </w:rPr>
              <w:t>82ページの</w:t>
            </w:r>
            <w:r w:rsidR="00D9786F" w:rsidRPr="00686176">
              <w:rPr>
                <w:rFonts w:ascii="ＭＳ 明朝" w:hAnsi="ＭＳ 明朝" w:hint="eastAsia"/>
                <w:sz w:val="18"/>
                <w:szCs w:val="18"/>
              </w:rPr>
              <w:t>観察の</w:t>
            </w:r>
            <w:r w:rsidRPr="00686176">
              <w:rPr>
                <w:rFonts w:ascii="ＭＳ 明朝" w:hAnsi="ＭＳ 明朝" w:hint="eastAsia"/>
                <w:sz w:val="18"/>
                <w:szCs w:val="18"/>
              </w:rPr>
              <w:t>手順を見直させたりしたあとで操作や記録を再度行わせ，正しい方法を身につけさせる。</w:t>
            </w:r>
          </w:p>
        </w:tc>
        <w:tc>
          <w:tcPr>
            <w:tcW w:w="4592" w:type="dxa"/>
            <w:tcBorders>
              <w:top w:val="single" w:sz="12" w:space="0" w:color="auto"/>
              <w:bottom w:val="single" w:sz="12" w:space="0" w:color="auto"/>
            </w:tcBorders>
            <w:tcMar>
              <w:top w:w="28" w:type="dxa"/>
              <w:bottom w:w="28" w:type="dxa"/>
            </w:tcMar>
          </w:tcPr>
          <w:p w14:paraId="2D69B20B" w14:textId="24EB345F" w:rsidR="0044419F" w:rsidRPr="002503FA" w:rsidRDefault="0044419F" w:rsidP="0044419F">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w:t>
            </w:r>
            <w:r w:rsidR="0000581C">
              <w:rPr>
                <w:rFonts w:asciiTheme="majorEastAsia" w:eastAsiaTheme="majorEastAsia" w:hAnsiTheme="majorEastAsia" w:hint="eastAsia"/>
                <w:sz w:val="18"/>
                <w:szCs w:val="18"/>
              </w:rPr>
              <w:t>有性生殖について，動物と植物を</w:t>
            </w:r>
            <w:r>
              <w:rPr>
                <w:rFonts w:asciiTheme="majorEastAsia" w:eastAsiaTheme="majorEastAsia" w:hAnsiTheme="majorEastAsia" w:hint="eastAsia"/>
                <w:sz w:val="18"/>
                <w:szCs w:val="18"/>
              </w:rPr>
              <w:t>比較しながら共通点</w:t>
            </w:r>
            <w:r w:rsidR="0000581C">
              <w:rPr>
                <w:rFonts w:asciiTheme="majorEastAsia" w:eastAsiaTheme="majorEastAsia" w:hAnsiTheme="majorEastAsia" w:hint="eastAsia"/>
                <w:sz w:val="18"/>
                <w:szCs w:val="18"/>
              </w:rPr>
              <w:t>を見いだし</w:t>
            </w:r>
            <w:r>
              <w:rPr>
                <w:rFonts w:asciiTheme="majorEastAsia" w:eastAsiaTheme="majorEastAsia" w:hAnsiTheme="majorEastAsia" w:hint="eastAsia"/>
                <w:sz w:val="18"/>
                <w:szCs w:val="18"/>
              </w:rPr>
              <w:t>，表現する。</w:t>
            </w:r>
          </w:p>
          <w:p w14:paraId="4AE02AA9" w14:textId="029C5E3E" w:rsidR="0044419F" w:rsidRPr="002503FA" w:rsidRDefault="0044419F" w:rsidP="0044419F">
            <w:pPr>
              <w:autoSpaceDE w:val="0"/>
              <w:autoSpaceDN w:val="0"/>
              <w:adjustRightInd w:val="0"/>
              <w:spacing w:line="210" w:lineRule="exact"/>
              <w:ind w:left="191" w:hangingChars="106" w:hanging="191"/>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0000581C" w:rsidRPr="0000581C">
              <w:rPr>
                <w:rFonts w:ascii="ＭＳ Ｐゴシック" w:hAnsi="ＭＳ Ｐゴシック" w:hint="eastAsia"/>
                <w:sz w:val="18"/>
                <w:szCs w:val="18"/>
              </w:rPr>
              <w:t>有性生殖について，植物と動物を比較しながら共通点と相違点を</w:t>
            </w:r>
            <w:r w:rsidR="0000581C">
              <w:rPr>
                <w:rFonts w:ascii="ＭＳ Ｐゴシック" w:hAnsi="ＭＳ Ｐゴシック" w:hint="eastAsia"/>
                <w:sz w:val="18"/>
                <w:szCs w:val="18"/>
              </w:rPr>
              <w:t>見いだし</w:t>
            </w:r>
            <w:r w:rsidR="0000581C" w:rsidRPr="0000581C">
              <w:rPr>
                <w:rFonts w:ascii="ＭＳ Ｐゴシック" w:hAnsi="ＭＳ Ｐゴシック" w:hint="eastAsia"/>
                <w:sz w:val="18"/>
                <w:szCs w:val="18"/>
              </w:rPr>
              <w:t>，表現</w:t>
            </w:r>
            <w:r w:rsidR="0000581C">
              <w:rPr>
                <w:rFonts w:ascii="ＭＳ Ｐゴシック" w:hAnsi="ＭＳ Ｐゴシック" w:hint="eastAsia"/>
                <w:sz w:val="18"/>
                <w:szCs w:val="18"/>
              </w:rPr>
              <w:t>している</w:t>
            </w:r>
            <w:r w:rsidR="0000581C" w:rsidRPr="0000581C">
              <w:rPr>
                <w:rFonts w:ascii="ＭＳ Ｐゴシック" w:hAnsi="ＭＳ Ｐゴシック" w:hint="eastAsia"/>
                <w:sz w:val="18"/>
                <w:szCs w:val="18"/>
              </w:rPr>
              <w:t>。</w:t>
            </w:r>
          </w:p>
          <w:p w14:paraId="14D166FF" w14:textId="78343E29" w:rsidR="0044419F" w:rsidRPr="002503FA" w:rsidRDefault="0044419F" w:rsidP="0000581C">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0000581C" w:rsidRPr="0000581C">
              <w:rPr>
                <w:rFonts w:ascii="ＭＳ Ｐゴシック" w:hAnsi="ＭＳ Ｐゴシック" w:hint="eastAsia"/>
                <w:sz w:val="18"/>
                <w:szCs w:val="18"/>
              </w:rPr>
              <w:t>有性生殖について，</w:t>
            </w:r>
            <w:r w:rsidR="00731F16" w:rsidRPr="0000581C">
              <w:rPr>
                <w:rFonts w:ascii="ＭＳ Ｐゴシック" w:hAnsi="ＭＳ Ｐゴシック" w:hint="eastAsia"/>
                <w:sz w:val="18"/>
                <w:szCs w:val="18"/>
              </w:rPr>
              <w:t>植物と動物を比較しながら</w:t>
            </w:r>
            <w:r w:rsidR="0000581C">
              <w:rPr>
                <w:rFonts w:ascii="ＭＳ Ｐゴシック" w:hAnsi="ＭＳ Ｐゴシック" w:hint="eastAsia"/>
                <w:sz w:val="18"/>
                <w:szCs w:val="18"/>
              </w:rPr>
              <w:t>的確に</w:t>
            </w:r>
            <w:r w:rsidRPr="005E0E68">
              <w:rPr>
                <w:rFonts w:ascii="ＭＳ Ｐゴシック" w:hAnsi="ＭＳ Ｐゴシック" w:hint="eastAsia"/>
                <w:sz w:val="18"/>
                <w:szCs w:val="18"/>
              </w:rPr>
              <w:t>共通点</w:t>
            </w:r>
            <w:r w:rsidR="0000581C">
              <w:rPr>
                <w:rFonts w:ascii="ＭＳ Ｐゴシック" w:hAnsi="ＭＳ Ｐゴシック" w:hint="eastAsia"/>
                <w:sz w:val="18"/>
                <w:szCs w:val="18"/>
              </w:rPr>
              <w:t>を</w:t>
            </w:r>
            <w:r>
              <w:rPr>
                <w:rFonts w:ascii="ＭＳ Ｐゴシック" w:hAnsi="ＭＳ Ｐゴシック" w:hint="eastAsia"/>
                <w:sz w:val="18"/>
                <w:szCs w:val="18"/>
              </w:rPr>
              <w:t>見いだし</w:t>
            </w:r>
            <w:r w:rsidRPr="00A138AB">
              <w:rPr>
                <w:rFonts w:ascii="ＭＳ Ｐゴシック" w:hAnsi="ＭＳ Ｐゴシック" w:hint="eastAsia"/>
                <w:sz w:val="18"/>
                <w:szCs w:val="18"/>
              </w:rPr>
              <w:t>，他者に伝わりやすいように工夫して表現している</w:t>
            </w:r>
            <w:r w:rsidRPr="002503FA">
              <w:rPr>
                <w:rFonts w:ascii="ＭＳ Ｐゴシック" w:hAnsi="ＭＳ Ｐゴシック" w:hint="eastAsia"/>
                <w:sz w:val="18"/>
                <w:szCs w:val="18"/>
              </w:rPr>
              <w:t>。</w:t>
            </w:r>
          </w:p>
          <w:p w14:paraId="4068F0B2" w14:textId="77777777" w:rsidR="0044419F" w:rsidRPr="002503FA" w:rsidRDefault="0044419F" w:rsidP="0044419F">
            <w:pPr>
              <w:autoSpaceDE w:val="0"/>
              <w:autoSpaceDN w:val="0"/>
              <w:spacing w:line="252" w:lineRule="exact"/>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【言】【記】</w:t>
            </w:r>
          </w:p>
          <w:p w14:paraId="70BD95C3" w14:textId="413326A5" w:rsidR="0070628F" w:rsidRPr="003C39CF" w:rsidRDefault="0044419F" w:rsidP="0044419F">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00505691" w:rsidRPr="00686176">
              <w:rPr>
                <w:rFonts w:ascii="ＭＳ 明朝" w:hAnsi="ＭＳ 明朝" w:hint="eastAsia"/>
                <w:sz w:val="18"/>
                <w:szCs w:val="18"/>
              </w:rPr>
              <w:t>80ページの図６と</w:t>
            </w:r>
            <w:r w:rsidR="00686176">
              <w:rPr>
                <w:rFonts w:ascii="ＭＳ 明朝" w:hAnsi="ＭＳ 明朝" w:hint="eastAsia"/>
                <w:sz w:val="18"/>
                <w:szCs w:val="18"/>
              </w:rPr>
              <w:t>教科書</w:t>
            </w:r>
            <w:r w:rsidR="00505691" w:rsidRPr="00686176">
              <w:rPr>
                <w:rFonts w:ascii="ＭＳ 明朝" w:hAnsi="ＭＳ 明朝" w:hint="eastAsia"/>
                <w:sz w:val="18"/>
                <w:szCs w:val="18"/>
              </w:rPr>
              <w:t>84ページの図12を参照させながら比較させ，必要に応じて観点を具体的に指定しながら，共通点を考えさせる。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0F9DCFA6" w14:textId="30698002" w:rsidR="0070628F" w:rsidRPr="003C39CF" w:rsidRDefault="0070628F" w:rsidP="0070628F">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sidRPr="00070224">
              <w:rPr>
                <w:rFonts w:asciiTheme="majorEastAsia" w:eastAsiaTheme="majorEastAsia" w:hAnsiTheme="majorEastAsia" w:hint="eastAsia"/>
                <w:sz w:val="18"/>
                <w:szCs w:val="18"/>
              </w:rPr>
              <w:t>受精によ</w:t>
            </w:r>
            <w:r>
              <w:rPr>
                <w:rFonts w:asciiTheme="majorEastAsia" w:eastAsiaTheme="majorEastAsia" w:hAnsiTheme="majorEastAsia" w:hint="eastAsia"/>
                <w:sz w:val="18"/>
                <w:szCs w:val="18"/>
              </w:rPr>
              <w:t>る生殖</w:t>
            </w:r>
            <w:r w:rsidRPr="003C39CF">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3433CA14" w14:textId="1DDB15E2" w:rsidR="0070628F" w:rsidRPr="003C39CF" w:rsidRDefault="0070628F" w:rsidP="0070628F">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Pr="00070224">
              <w:rPr>
                <w:rFonts w:ascii="ＭＳ Ｐゴシック" w:hAnsi="ＭＳ Ｐゴシック" w:hint="eastAsia"/>
                <w:sz w:val="18"/>
                <w:szCs w:val="18"/>
              </w:rPr>
              <w:t>受精による</w:t>
            </w:r>
            <w:r w:rsidRPr="00F20F30">
              <w:rPr>
                <w:rFonts w:ascii="ＭＳ Ｐゴシック" w:hAnsi="ＭＳ Ｐゴシック" w:hint="eastAsia"/>
                <w:sz w:val="18"/>
                <w:szCs w:val="18"/>
              </w:rPr>
              <w:t>生殖</w:t>
            </w:r>
            <w:r>
              <w:rPr>
                <w:rFonts w:ascii="ＭＳ Ｐゴシック" w:hAnsi="ＭＳ Ｐゴシック" w:hint="eastAsia"/>
                <w:sz w:val="18"/>
                <w:szCs w:val="18"/>
              </w:rPr>
              <w:t>に</w:t>
            </w:r>
            <w:r w:rsidRPr="003C39CF">
              <w:rPr>
                <w:rFonts w:ascii="ＭＳ Ｐゴシック" w:hAnsi="ＭＳ Ｐゴシック" w:hint="eastAsia"/>
                <w:sz w:val="18"/>
                <w:szCs w:val="18"/>
              </w:rPr>
              <w:t>関する事象に進んで関わり，見通しをもったり振り返ったりするなど，自らの学習を調整しながら粘り強く取り組み，科学的に探究しようとしている。</w:t>
            </w:r>
          </w:p>
          <w:p w14:paraId="41DC32A3" w14:textId="6A30CA28" w:rsidR="0070628F" w:rsidRPr="003C39CF" w:rsidRDefault="0070628F" w:rsidP="0070628F">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Pr>
                <w:rFonts w:ascii="ＭＳ Ｐゴシック" w:hAnsi="ＭＳ Ｐゴシック" w:hint="eastAsia"/>
                <w:sz w:val="18"/>
                <w:szCs w:val="18"/>
              </w:rPr>
              <w:t>受精による生殖</w:t>
            </w:r>
            <w:r w:rsidRPr="003C39CF">
              <w:rPr>
                <w:rFonts w:ascii="ＭＳ Ｐゴシック" w:hAnsi="ＭＳ Ｐゴシック" w:hint="eastAsia"/>
                <w:sz w:val="18"/>
                <w:szCs w:val="18"/>
              </w:rPr>
              <w:t>に関する事象に進んで関わり，見通しをもったり振り返ったりするなど，自らの学習を調整しながら粘り強く取り組み，</w:t>
            </w:r>
            <w:r w:rsidR="00B671A6" w:rsidRPr="00CC01DD">
              <w:rPr>
                <w:rFonts w:ascii="ＭＳ Ｐゴシック" w:hAnsi="ＭＳ Ｐゴシック" w:hint="eastAsia"/>
                <w:sz w:val="18"/>
                <w:szCs w:val="18"/>
              </w:rPr>
              <w:t>根拠を</w:t>
            </w:r>
            <w:r w:rsidR="00B671A6">
              <w:rPr>
                <w:rFonts w:ascii="ＭＳ Ｐゴシック" w:hAnsi="ＭＳ Ｐゴシック" w:hint="eastAsia"/>
                <w:sz w:val="18"/>
                <w:szCs w:val="18"/>
              </w:rPr>
              <w:t>もと</w:t>
            </w:r>
            <w:r w:rsidR="00B671A6" w:rsidRPr="00CC01DD">
              <w:rPr>
                <w:rFonts w:ascii="ＭＳ Ｐゴシック" w:hAnsi="ＭＳ Ｐゴシック" w:hint="eastAsia"/>
                <w:sz w:val="18"/>
                <w:szCs w:val="18"/>
              </w:rPr>
              <w:t>に</w:t>
            </w:r>
            <w:r w:rsidR="00B671A6">
              <w:rPr>
                <w:rFonts w:ascii="ＭＳ Ｐゴシック" w:hAnsi="ＭＳ Ｐゴシック" w:hint="eastAsia"/>
                <w:sz w:val="18"/>
                <w:szCs w:val="18"/>
              </w:rPr>
              <w:t>考えているか</w:t>
            </w:r>
            <w:r w:rsidR="00B671A6" w:rsidRPr="00CC01DD">
              <w:rPr>
                <w:rFonts w:ascii="ＭＳ Ｐゴシック" w:hAnsi="ＭＳ Ｐゴシック" w:hint="eastAsia"/>
                <w:sz w:val="18"/>
                <w:szCs w:val="18"/>
              </w:rPr>
              <w:t>，</w:t>
            </w:r>
            <w:r w:rsidRPr="003C39CF">
              <w:rPr>
                <w:rFonts w:ascii="ＭＳ Ｐゴシック" w:hAnsi="ＭＳ Ｐゴシック" w:hint="eastAsia"/>
                <w:sz w:val="18"/>
                <w:szCs w:val="18"/>
              </w:rPr>
              <w:t>新たな問題を見いだしているかなどを確認しながら科学的に探究しようとしている。</w:t>
            </w:r>
          </w:p>
          <w:p w14:paraId="378F7B18" w14:textId="53B005E2" w:rsidR="0070628F" w:rsidRPr="003C39CF" w:rsidRDefault="00CB6011" w:rsidP="0070628F">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34274690" w14:textId="788B8661" w:rsidR="0070628F" w:rsidRPr="003C39CF" w:rsidRDefault="0070628F" w:rsidP="0070628F">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00235D5B">
              <w:rPr>
                <w:rFonts w:ascii="ＭＳ Ｐゴシック" w:hAnsi="ＭＳ Ｐゴシック" w:hint="eastAsia"/>
                <w:sz w:val="18"/>
                <w:szCs w:val="18"/>
              </w:rPr>
              <w:t>魚やヒト，植物の発生について</w:t>
            </w:r>
            <w:r w:rsidR="00235D5B" w:rsidRPr="003C39CF">
              <w:rPr>
                <w:rFonts w:ascii="ＭＳ Ｐゴシック" w:hAnsi="ＭＳ Ｐゴシック" w:hint="eastAsia"/>
                <w:sz w:val="18"/>
                <w:szCs w:val="18"/>
              </w:rPr>
              <w:t>小学校</w:t>
            </w:r>
            <w:r w:rsidR="00235D5B">
              <w:rPr>
                <w:rFonts w:ascii="ＭＳ Ｐゴシック" w:hAnsi="ＭＳ Ｐゴシック" w:hint="eastAsia"/>
                <w:sz w:val="18"/>
                <w:szCs w:val="18"/>
              </w:rPr>
              <w:t>で学習したこと</w:t>
            </w:r>
            <w:r w:rsidR="000473F7">
              <w:rPr>
                <w:rFonts w:ascii="ＭＳ Ｐゴシック" w:hAnsi="ＭＳ Ｐゴシック" w:hint="eastAsia"/>
                <w:sz w:val="18"/>
                <w:szCs w:val="18"/>
              </w:rPr>
              <w:t>や</w:t>
            </w:r>
            <w:r w:rsidRPr="003C39CF">
              <w:rPr>
                <w:rFonts w:ascii="ＭＳ Ｐゴシック" w:hAnsi="ＭＳ Ｐゴシック" w:hint="eastAsia"/>
                <w:sz w:val="18"/>
                <w:szCs w:val="18"/>
              </w:rPr>
              <w:t>，</w:t>
            </w:r>
            <w:r w:rsidR="000473F7">
              <w:rPr>
                <w:rFonts w:ascii="ＭＳ Ｐゴシック" w:hAnsi="ＭＳ Ｐゴシック" w:hint="eastAsia"/>
                <w:sz w:val="18"/>
                <w:szCs w:val="18"/>
              </w:rPr>
              <w:t>花のはたらきや動物の生まれ方について中学校第１学年で学習したことを想起させたり，</w:t>
            </w:r>
            <w:r w:rsidRPr="003C39CF">
              <w:rPr>
                <w:rFonts w:ascii="ＭＳ Ｐゴシック" w:hAnsi="ＭＳ Ｐゴシック" w:hint="eastAsia"/>
                <w:sz w:val="18"/>
                <w:szCs w:val="18"/>
              </w:rPr>
              <w:t>他者との意見交換を促したりして，主体的に学習に取り組めるようにする。</w:t>
            </w:r>
          </w:p>
        </w:tc>
      </w:tr>
    </w:tbl>
    <w:p w14:paraId="7EB67EED" w14:textId="77777777" w:rsidR="00E542E5" w:rsidRDefault="00E542E5" w:rsidP="00474F68">
      <w:pPr>
        <w:autoSpaceDE w:val="0"/>
        <w:autoSpaceDN w:val="0"/>
        <w:adjustRightInd w:val="0"/>
        <w:rPr>
          <w:snapToGrid w:val="0"/>
          <w:kern w:val="0"/>
        </w:rPr>
      </w:pPr>
    </w:p>
    <w:p w14:paraId="67B0D3F6" w14:textId="53B2A812" w:rsidR="00E542E5" w:rsidRDefault="00E542E5">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E542E5" w14:paraId="1CA3DE4E" w14:textId="77777777" w:rsidTr="003453D1">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D8A95CE"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08A1D795"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43D81724"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3FC99C4"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E542E5" w14:paraId="3389044D" w14:textId="77777777" w:rsidTr="003453D1">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594119A"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2C7434C9"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0119D5D2" w14:textId="77777777" w:rsidR="00E542E5" w:rsidRPr="00F143D3" w:rsidRDefault="00E542E5" w:rsidP="003453D1">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572C81C0" w14:textId="77777777" w:rsidR="00E542E5" w:rsidRPr="00F143D3" w:rsidRDefault="00E542E5" w:rsidP="003453D1">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17A7FE3" w14:textId="77777777" w:rsidR="00E542E5" w:rsidRDefault="00E542E5" w:rsidP="003453D1">
            <w:pPr>
              <w:jc w:val="center"/>
            </w:pPr>
            <w:r w:rsidRPr="00604E23">
              <w:rPr>
                <w:rFonts w:ascii="ＭＳ ゴシック" w:eastAsia="ＭＳ ゴシック" w:hAnsi="ＭＳ ゴシック" w:hint="eastAsia"/>
                <w:snapToGrid w:val="0"/>
                <w:kern w:val="0"/>
              </w:rPr>
              <w:t>主体的に学習に取り組む態度</w:t>
            </w:r>
          </w:p>
        </w:tc>
      </w:tr>
      <w:tr w:rsidR="00E542E5" w:rsidRPr="00601FD4" w14:paraId="4DC7524B" w14:textId="77777777" w:rsidTr="003453D1">
        <w:trPr>
          <w:cantSplit/>
          <w:trHeight w:val="3590"/>
        </w:trPr>
        <w:tc>
          <w:tcPr>
            <w:tcW w:w="2155" w:type="dxa"/>
            <w:tcBorders>
              <w:top w:val="single" w:sz="12" w:space="0" w:color="auto"/>
              <w:left w:val="single" w:sz="12" w:space="0" w:color="auto"/>
              <w:bottom w:val="single" w:sz="12" w:space="0" w:color="auto"/>
            </w:tcBorders>
            <w:tcMar>
              <w:top w:w="28" w:type="dxa"/>
              <w:bottom w:w="28" w:type="dxa"/>
            </w:tcMar>
          </w:tcPr>
          <w:p w14:paraId="49F4DE2D" w14:textId="52952E63" w:rsidR="00E542E5" w:rsidRDefault="00E542E5" w:rsidP="003453D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２－３</w:t>
            </w:r>
          </w:p>
          <w:p w14:paraId="51FC4887" w14:textId="77777777" w:rsidR="00E542E5" w:rsidRDefault="00E542E5" w:rsidP="003453D1">
            <w:pPr>
              <w:autoSpaceDE w:val="0"/>
              <w:autoSpaceDN w:val="0"/>
              <w:adjustRightInd w:val="0"/>
              <w:spacing w:line="300" w:lineRule="exact"/>
              <w:jc w:val="left"/>
              <w:rPr>
                <w:rFonts w:ascii="ＭＳ ゴシック" w:eastAsia="ＭＳ ゴシック" w:hAnsi="ＭＳ ゴシック"/>
                <w:snapToGrid w:val="0"/>
                <w:kern w:val="0"/>
              </w:rPr>
            </w:pPr>
            <w:r w:rsidRPr="00BC4B25">
              <w:rPr>
                <w:rFonts w:ascii="ＭＳ ゴシック" w:eastAsia="ＭＳ ゴシック" w:hAnsi="ＭＳ ゴシック" w:hint="eastAsia"/>
                <w:snapToGrid w:val="0"/>
                <w:kern w:val="0"/>
              </w:rPr>
              <w:t>特徴の伝わり方～生殖と遺伝～</w:t>
            </w:r>
          </w:p>
          <w:p w14:paraId="56773743" w14:textId="77777777" w:rsidR="00E542E5" w:rsidRDefault="00E542E5" w:rsidP="003453D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85</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89</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68FE579"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形質と遺伝</w:t>
            </w:r>
          </w:p>
          <w:p w14:paraId="49632E85"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7CFC7CCE"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染色体と遺伝子</w:t>
            </w:r>
          </w:p>
          <w:p w14:paraId="7D4CD887"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081BB040"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無性生殖での遺伝と形質，クローン</w:t>
            </w:r>
          </w:p>
          <w:p w14:paraId="29454ECF"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62ED2095"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有</w:t>
            </w:r>
            <w:r w:rsidRPr="00EF0D48">
              <w:rPr>
                <w:rFonts w:ascii="ＭＳ ゴシック" w:eastAsia="ＭＳ ゴシック" w:hAnsi="ＭＳ ゴシック" w:hint="eastAsia"/>
                <w:snapToGrid w:val="0"/>
                <w:kern w:val="0"/>
                <w:sz w:val="18"/>
              </w:rPr>
              <w:t>性生殖での遺伝と形質</w:t>
            </w:r>
          </w:p>
          <w:p w14:paraId="3E07D59C"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4D9AA793"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減数分裂</w:t>
            </w:r>
          </w:p>
          <w:p w14:paraId="411B8D71" w14:textId="77777777" w:rsidR="00E542E5"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w:t>
            </w:r>
          </w:p>
          <w:p w14:paraId="590DF620" w14:textId="77777777" w:rsidR="00E542E5" w:rsidRPr="00EF0D48" w:rsidRDefault="00E542E5" w:rsidP="003453D1">
            <w:pPr>
              <w:autoSpaceDE w:val="0"/>
              <w:autoSpaceDN w:val="0"/>
              <w:adjustRightInd w:val="0"/>
              <w:spacing w:line="210" w:lineRule="exact"/>
              <w:rPr>
                <w:rFonts w:ascii="ＭＳ ゴシック" w:eastAsia="ＭＳ ゴシック" w:hAnsi="ＭＳ ゴシック"/>
                <w:snapToGrid w:val="0"/>
                <w:kern w:val="0"/>
                <w:sz w:val="18"/>
              </w:rPr>
            </w:pPr>
            <w:r>
              <w:rPr>
                <w:rFonts w:ascii="ＭＳ ゴシック" w:eastAsia="ＭＳ ゴシック" w:hAnsi="ＭＳ ゴシック" w:hint="eastAsia"/>
                <w:snapToGrid w:val="0"/>
                <w:kern w:val="0"/>
                <w:sz w:val="18"/>
              </w:rPr>
              <w:t>有性生殖と無性生殖のちがい</w:t>
            </w:r>
          </w:p>
        </w:tc>
        <w:tc>
          <w:tcPr>
            <w:tcW w:w="4592" w:type="dxa"/>
            <w:tcBorders>
              <w:top w:val="single" w:sz="12" w:space="0" w:color="auto"/>
              <w:bottom w:val="single" w:sz="12" w:space="0" w:color="auto"/>
            </w:tcBorders>
            <w:tcMar>
              <w:top w:w="28" w:type="dxa"/>
              <w:bottom w:w="28" w:type="dxa"/>
            </w:tcMar>
          </w:tcPr>
          <w:p w14:paraId="07A80DCF" w14:textId="77777777" w:rsidR="00E542E5" w:rsidRPr="005334DD" w:rsidRDefault="00E542E5" w:rsidP="003453D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親から子への形質の伝わり方に着目したときの無性生殖と有性生殖のそれぞれの特徴について理解する</w:t>
            </w:r>
            <w:r w:rsidRPr="005334DD">
              <w:rPr>
                <w:rFonts w:asciiTheme="majorEastAsia" w:eastAsiaTheme="majorEastAsia" w:hAnsiTheme="majorEastAsia" w:hint="eastAsia"/>
                <w:sz w:val="18"/>
                <w:szCs w:val="18"/>
              </w:rPr>
              <w:t>。</w:t>
            </w:r>
          </w:p>
          <w:p w14:paraId="55266C0E" w14:textId="77777777" w:rsidR="00E542E5" w:rsidRPr="005334DD" w:rsidRDefault="00E542E5" w:rsidP="003453D1">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0F7B33">
              <w:rPr>
                <w:rFonts w:ascii="ＭＳ Ｐゴシック" w:hAnsi="ＭＳ Ｐゴシック" w:hint="eastAsia"/>
                <w:sz w:val="18"/>
                <w:szCs w:val="18"/>
              </w:rPr>
              <w:t>体細胞分裂によって殖える無性生殖では，全ての子の形質は同一にな</w:t>
            </w:r>
            <w:r>
              <w:rPr>
                <w:rFonts w:ascii="ＭＳ Ｐゴシック" w:hAnsi="ＭＳ Ｐゴシック" w:hint="eastAsia"/>
                <w:sz w:val="18"/>
                <w:szCs w:val="18"/>
              </w:rPr>
              <w:t>るが，</w:t>
            </w:r>
            <w:r w:rsidRPr="000F7B33">
              <w:rPr>
                <w:rFonts w:ascii="ＭＳ Ｐゴシック" w:hAnsi="ＭＳ Ｐゴシック" w:hint="eastAsia"/>
                <w:sz w:val="18"/>
                <w:szCs w:val="18"/>
              </w:rPr>
              <w:t>減数分裂によって両親の染色体が半数ずつ生殖細胞に分配されて受精によって受け継がれる</w:t>
            </w:r>
            <w:r>
              <w:rPr>
                <w:rFonts w:ascii="ＭＳ Ｐゴシック" w:hAnsi="ＭＳ Ｐゴシック" w:hint="eastAsia"/>
                <w:sz w:val="18"/>
                <w:szCs w:val="18"/>
              </w:rPr>
              <w:t>有性生殖では</w:t>
            </w:r>
            <w:r w:rsidRPr="000F7B33">
              <w:rPr>
                <w:rFonts w:ascii="ＭＳ Ｐゴシック" w:hAnsi="ＭＳ Ｐゴシック" w:hint="eastAsia"/>
                <w:sz w:val="18"/>
                <w:szCs w:val="18"/>
              </w:rPr>
              <w:t>，全ての子の形質が同じになるとは限らない</w:t>
            </w:r>
            <w:r>
              <w:rPr>
                <w:rFonts w:ascii="ＭＳ Ｐゴシック" w:hAnsi="ＭＳ Ｐゴシック" w:hint="eastAsia"/>
                <w:sz w:val="18"/>
                <w:szCs w:val="18"/>
              </w:rPr>
              <w:t>ことを理解している。</w:t>
            </w:r>
          </w:p>
          <w:p w14:paraId="3E0C3538" w14:textId="77777777" w:rsidR="00E542E5" w:rsidRPr="005334DD"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44419F">
              <w:rPr>
                <w:rFonts w:ascii="ＭＳ Ｐゴシック" w:hAnsi="ＭＳ Ｐゴシック" w:hint="eastAsia"/>
                <w:sz w:val="18"/>
                <w:szCs w:val="18"/>
              </w:rPr>
              <w:t>体細胞分裂によって殖える無性生殖では，全ての子の形質は同一にな</w:t>
            </w:r>
            <w:r>
              <w:rPr>
                <w:rFonts w:ascii="ＭＳ Ｐゴシック" w:hAnsi="ＭＳ Ｐゴシック" w:hint="eastAsia"/>
                <w:sz w:val="18"/>
                <w:szCs w:val="18"/>
              </w:rPr>
              <w:t>るが，</w:t>
            </w:r>
            <w:r w:rsidRPr="0044419F">
              <w:rPr>
                <w:rFonts w:ascii="ＭＳ Ｐゴシック" w:hAnsi="ＭＳ Ｐゴシック" w:hint="eastAsia"/>
                <w:sz w:val="18"/>
                <w:szCs w:val="18"/>
              </w:rPr>
              <w:t>減数分裂によって両親の染色体が半数ずつ生殖細胞に分配されて受精によって受け継がれる有性生殖では，全ての子の形質が同じになるとは限らないことを</w:t>
            </w:r>
            <w:r>
              <w:rPr>
                <w:rFonts w:ascii="ＭＳ Ｐゴシック" w:hAnsi="ＭＳ Ｐゴシック" w:hint="eastAsia"/>
                <w:sz w:val="18"/>
                <w:szCs w:val="18"/>
              </w:rPr>
              <w:t>，資料と関連づけながら</w:t>
            </w:r>
            <w:r w:rsidRPr="0044419F">
              <w:rPr>
                <w:rFonts w:ascii="ＭＳ Ｐゴシック" w:hAnsi="ＭＳ Ｐゴシック" w:hint="eastAsia"/>
                <w:sz w:val="18"/>
                <w:szCs w:val="18"/>
              </w:rPr>
              <w:t>理解している。</w:t>
            </w:r>
          </w:p>
          <w:p w14:paraId="756280E7" w14:textId="77777777" w:rsidR="00E542E5" w:rsidRPr="005334DD" w:rsidRDefault="00E542E5" w:rsidP="003453D1">
            <w:pPr>
              <w:autoSpaceDE w:val="0"/>
              <w:autoSpaceDN w:val="0"/>
              <w:spacing w:line="252" w:lineRule="exact"/>
              <w:rPr>
                <w:rFonts w:ascii="ＭＳ ゴシック" w:eastAsia="ＭＳ ゴシック" w:hAnsi="ＭＳ ゴシック"/>
                <w:kern w:val="0"/>
              </w:rPr>
            </w:pPr>
            <w:r w:rsidRPr="005334DD">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5334DD">
              <w:rPr>
                <w:rFonts w:ascii="ＭＳ ゴシック" w:eastAsia="ＭＳ ゴシック" w:hAnsi="ＭＳ ゴシック" w:cs="ＭＳ Ｐ明朝" w:hint="eastAsia"/>
                <w:sz w:val="17"/>
                <w:szCs w:val="17"/>
              </w:rPr>
              <w:t>】【記】</w:t>
            </w:r>
          </w:p>
          <w:p w14:paraId="5EF81CC5" w14:textId="5B2A5832" w:rsidR="00E542E5" w:rsidRPr="005334DD"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Pr="00686176">
              <w:rPr>
                <w:rFonts w:ascii="ＭＳ 明朝" w:hAnsi="ＭＳ 明朝" w:hint="eastAsia"/>
                <w:sz w:val="18"/>
                <w:szCs w:val="18"/>
              </w:rPr>
              <w:t>86ページの図15と</w:t>
            </w:r>
            <w:r w:rsidR="00686176">
              <w:rPr>
                <w:rFonts w:ascii="ＭＳ 明朝" w:hAnsi="ＭＳ 明朝" w:hint="eastAsia"/>
                <w:sz w:val="18"/>
                <w:szCs w:val="18"/>
              </w:rPr>
              <w:t>教科書</w:t>
            </w:r>
            <w:r w:rsidRPr="00686176">
              <w:rPr>
                <w:rFonts w:ascii="ＭＳ 明朝" w:hAnsi="ＭＳ 明朝" w:hint="eastAsia"/>
                <w:sz w:val="18"/>
                <w:szCs w:val="18"/>
              </w:rPr>
              <w:t>88ページの図18を参照させながら無性生殖のときの染色体の伝わり方と有性生殖のときの染色体の伝わり方を比較させ，染色体の伝わり方のちがいをもとに，無性生殖と有性生殖のそれぞれの特徴を理解できるようにする。</w:t>
            </w:r>
          </w:p>
        </w:tc>
        <w:tc>
          <w:tcPr>
            <w:tcW w:w="4592" w:type="dxa"/>
            <w:tcBorders>
              <w:top w:val="single" w:sz="12" w:space="0" w:color="auto"/>
              <w:bottom w:val="single" w:sz="12" w:space="0" w:color="auto"/>
            </w:tcBorders>
            <w:tcMar>
              <w:top w:w="28" w:type="dxa"/>
              <w:bottom w:w="28" w:type="dxa"/>
            </w:tcMar>
          </w:tcPr>
          <w:p w14:paraId="6F749F55" w14:textId="77777777" w:rsidR="00E542E5" w:rsidRPr="002503FA" w:rsidRDefault="00E542E5" w:rsidP="003453D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2503FA">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有無性生殖と有性生殖を比較しながら共通点と相違点を考え，表現する。</w:t>
            </w:r>
          </w:p>
          <w:p w14:paraId="6811840D" w14:textId="77777777" w:rsidR="00E542E5" w:rsidRPr="002503FA" w:rsidRDefault="00E542E5" w:rsidP="003453D1">
            <w:pPr>
              <w:autoSpaceDE w:val="0"/>
              <w:autoSpaceDN w:val="0"/>
              <w:adjustRightInd w:val="0"/>
              <w:spacing w:line="210" w:lineRule="exact"/>
              <w:ind w:left="191" w:hangingChars="106" w:hanging="191"/>
              <w:rPr>
                <w:rFonts w:ascii="ＭＳ Ｐゴシック" w:hAnsi="ＭＳ Ｐゴシック"/>
                <w:sz w:val="18"/>
                <w:szCs w:val="18"/>
              </w:rPr>
            </w:pPr>
            <w:r w:rsidRPr="002503FA">
              <w:rPr>
                <w:rFonts w:ascii="ＭＳ ゴシック" w:eastAsia="ＭＳ ゴシック" w:hAnsi="ＭＳ ゴシック" w:hint="eastAsia"/>
                <w:sz w:val="18"/>
                <w:szCs w:val="18"/>
              </w:rPr>
              <w:t>Ｂ：</w:t>
            </w:r>
            <w:r w:rsidRPr="005E0E68">
              <w:rPr>
                <w:rFonts w:ascii="ＭＳ Ｐゴシック" w:hAnsi="ＭＳ Ｐゴシック" w:hint="eastAsia"/>
                <w:sz w:val="18"/>
                <w:szCs w:val="18"/>
              </w:rPr>
              <w:t>有性生殖について，無性生殖と比較しながら共通点と相違点を考え，</w:t>
            </w:r>
            <w:r>
              <w:rPr>
                <w:rFonts w:ascii="ＭＳ Ｐゴシック" w:hAnsi="ＭＳ Ｐゴシック" w:hint="eastAsia"/>
                <w:sz w:val="18"/>
                <w:szCs w:val="18"/>
              </w:rPr>
              <w:t>その特徴を見いだして</w:t>
            </w:r>
            <w:r w:rsidRPr="00A138AB">
              <w:rPr>
                <w:rFonts w:ascii="ＭＳ Ｐゴシック" w:hAnsi="ＭＳ Ｐゴシック" w:hint="eastAsia"/>
                <w:sz w:val="18"/>
                <w:szCs w:val="18"/>
              </w:rPr>
              <w:t>表現している</w:t>
            </w:r>
            <w:r w:rsidRPr="002503FA">
              <w:rPr>
                <w:rFonts w:ascii="ＭＳ Ｐゴシック" w:hAnsi="ＭＳ Ｐゴシック" w:hint="eastAsia"/>
                <w:sz w:val="18"/>
                <w:szCs w:val="18"/>
              </w:rPr>
              <w:t>。</w:t>
            </w:r>
          </w:p>
          <w:p w14:paraId="0303D073" w14:textId="77777777" w:rsidR="00E542E5" w:rsidRPr="002503FA"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ＭＳ ゴシック" w:eastAsia="ＭＳ ゴシック" w:hAnsi="ＭＳ ゴシック" w:hint="eastAsia"/>
                <w:sz w:val="18"/>
                <w:szCs w:val="18"/>
              </w:rPr>
              <w:t>Ａ：</w:t>
            </w:r>
            <w:r w:rsidRPr="005E0E68">
              <w:rPr>
                <w:rFonts w:ascii="ＭＳ Ｐゴシック" w:hAnsi="ＭＳ Ｐゴシック" w:hint="eastAsia"/>
                <w:sz w:val="18"/>
                <w:szCs w:val="18"/>
              </w:rPr>
              <w:t>有性生殖について，無性生殖と比較しながら共通点と相違点</w:t>
            </w:r>
            <w:r>
              <w:rPr>
                <w:rFonts w:ascii="ＭＳ Ｐゴシック" w:hAnsi="ＭＳ Ｐゴシック" w:hint="eastAsia"/>
                <w:sz w:val="18"/>
                <w:szCs w:val="18"/>
              </w:rPr>
              <w:t>を考え，その特徴を的確に見いだし</w:t>
            </w:r>
            <w:r w:rsidRPr="00A138AB">
              <w:rPr>
                <w:rFonts w:ascii="ＭＳ Ｐゴシック" w:hAnsi="ＭＳ Ｐゴシック" w:hint="eastAsia"/>
                <w:sz w:val="18"/>
                <w:szCs w:val="18"/>
              </w:rPr>
              <w:t>，他者に伝わりやすいように工夫して表現している</w:t>
            </w:r>
            <w:r w:rsidRPr="002503FA">
              <w:rPr>
                <w:rFonts w:ascii="ＭＳ Ｐゴシック" w:hAnsi="ＭＳ Ｐゴシック" w:hint="eastAsia"/>
                <w:sz w:val="18"/>
                <w:szCs w:val="18"/>
              </w:rPr>
              <w:t>。</w:t>
            </w:r>
          </w:p>
          <w:p w14:paraId="44608A91" w14:textId="77777777" w:rsidR="00E542E5" w:rsidRPr="002503FA" w:rsidRDefault="00E542E5" w:rsidP="003453D1">
            <w:pPr>
              <w:autoSpaceDE w:val="0"/>
              <w:autoSpaceDN w:val="0"/>
              <w:spacing w:line="252" w:lineRule="exact"/>
              <w:rPr>
                <w:rFonts w:ascii="ＭＳ ゴシック" w:eastAsia="ＭＳ ゴシック" w:hAnsi="ＭＳ ゴシック"/>
                <w:kern w:val="0"/>
              </w:rPr>
            </w:pPr>
            <w:r w:rsidRPr="002503FA">
              <w:rPr>
                <w:rFonts w:ascii="ＭＳ ゴシック" w:eastAsia="ＭＳ ゴシック" w:hAnsi="ＭＳ ゴシック" w:cs="ＭＳ Ｐ明朝" w:hint="eastAsia"/>
                <w:sz w:val="17"/>
                <w:szCs w:val="17"/>
              </w:rPr>
              <w:t>【言】【記】</w:t>
            </w:r>
          </w:p>
          <w:p w14:paraId="46B0BEC2" w14:textId="0286601E" w:rsidR="00E542E5" w:rsidRPr="005334DD"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2503FA">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Pr="00686176">
              <w:rPr>
                <w:rFonts w:ascii="ＭＳ 明朝" w:hAnsi="ＭＳ 明朝" w:hint="eastAsia"/>
                <w:sz w:val="18"/>
                <w:szCs w:val="18"/>
              </w:rPr>
              <w:t>89ページの表１を使いながら，無性生殖と有性生殖の共通点と相違点について考えられるようにする。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05930068" w14:textId="77777777" w:rsidR="00E542E5" w:rsidRPr="005334DD" w:rsidRDefault="00E542E5" w:rsidP="003453D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334DD">
              <w:rPr>
                <w:rFonts w:asciiTheme="majorEastAsia" w:eastAsiaTheme="majorEastAsia" w:hAnsiTheme="majorEastAsia" w:hint="eastAsia"/>
                <w:sz w:val="18"/>
                <w:szCs w:val="18"/>
              </w:rPr>
              <w:t>○</w:t>
            </w:r>
            <w:r w:rsidRPr="00070224">
              <w:rPr>
                <w:rFonts w:asciiTheme="majorEastAsia" w:eastAsiaTheme="majorEastAsia" w:hAnsiTheme="majorEastAsia" w:hint="eastAsia"/>
                <w:sz w:val="18"/>
                <w:szCs w:val="18"/>
              </w:rPr>
              <w:t>生殖と遺伝に関する</w:t>
            </w:r>
            <w:r w:rsidRPr="005334DD">
              <w:rPr>
                <w:rFonts w:asciiTheme="majorEastAsia" w:eastAsiaTheme="majorEastAsia" w:hAnsiTheme="majorEastAsia" w:hint="eastAsia"/>
                <w:sz w:val="18"/>
                <w:szCs w:val="18"/>
              </w:rPr>
              <w:t>事象に進んで関わり，見通しをもったり振り返ったりするなど，自らの学習を調整しながら粘り強く取り組み，科学的に探究しようとする。</w:t>
            </w:r>
          </w:p>
          <w:p w14:paraId="738346C8" w14:textId="77777777" w:rsidR="00E542E5" w:rsidRPr="005334DD" w:rsidRDefault="00E542E5" w:rsidP="003453D1">
            <w:pPr>
              <w:autoSpaceDE w:val="0"/>
              <w:autoSpaceDN w:val="0"/>
              <w:adjustRightInd w:val="0"/>
              <w:spacing w:line="210" w:lineRule="exact"/>
              <w:ind w:left="191" w:hangingChars="106" w:hanging="191"/>
              <w:rPr>
                <w:rFonts w:ascii="ＭＳ Ｐゴシック" w:hAnsi="ＭＳ Ｐゴシック"/>
                <w:sz w:val="18"/>
                <w:szCs w:val="18"/>
              </w:rPr>
            </w:pPr>
            <w:r w:rsidRPr="005334DD">
              <w:rPr>
                <w:rFonts w:ascii="ＭＳ ゴシック" w:eastAsia="ＭＳ ゴシック" w:hAnsi="ＭＳ ゴシック" w:hint="eastAsia"/>
                <w:sz w:val="18"/>
                <w:szCs w:val="18"/>
              </w:rPr>
              <w:t>Ｂ：</w:t>
            </w:r>
            <w:r w:rsidRPr="00070224">
              <w:rPr>
                <w:rFonts w:ascii="ＭＳ Ｐゴシック" w:hAnsi="ＭＳ Ｐゴシック" w:hint="eastAsia"/>
                <w:sz w:val="18"/>
                <w:szCs w:val="18"/>
              </w:rPr>
              <w:t>生殖と遺伝に</w:t>
            </w:r>
            <w:r w:rsidRPr="005334DD">
              <w:rPr>
                <w:rFonts w:ascii="ＭＳ Ｐゴシック" w:hAnsi="ＭＳ Ｐゴシック" w:hint="eastAsia"/>
                <w:sz w:val="18"/>
                <w:szCs w:val="18"/>
              </w:rPr>
              <w:t>関する事象に進んで関わり，見通しをもったり振り返ったりするなど，自らの学習を調整しながら粘り強く取り組み，科学的に探究しようとしている。</w:t>
            </w:r>
          </w:p>
          <w:p w14:paraId="0E3F5EEB" w14:textId="77777777" w:rsidR="00E542E5" w:rsidRPr="005334DD"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ＭＳ ゴシック" w:eastAsia="ＭＳ ゴシック" w:hAnsi="ＭＳ ゴシック" w:hint="eastAsia"/>
                <w:sz w:val="18"/>
                <w:szCs w:val="18"/>
              </w:rPr>
              <w:t>Ａ：</w:t>
            </w:r>
            <w:r w:rsidRPr="00070224">
              <w:rPr>
                <w:rFonts w:ascii="ＭＳ Ｐゴシック" w:hAnsi="ＭＳ Ｐゴシック" w:hint="eastAsia"/>
                <w:sz w:val="18"/>
                <w:szCs w:val="18"/>
              </w:rPr>
              <w:t>生殖と遺伝に関する</w:t>
            </w:r>
            <w:r w:rsidRPr="005334DD">
              <w:rPr>
                <w:rFonts w:ascii="ＭＳ Ｐゴシック" w:hAnsi="ＭＳ Ｐゴシック" w:hint="eastAsia"/>
                <w:sz w:val="18"/>
                <w:szCs w:val="18"/>
              </w:rPr>
              <w:t>事象に進んで関わり，見通しをもったり振り返ったりするなど，自らの学習を調整しながら粘り強く取り組み，根拠を</w:t>
            </w:r>
            <w:r>
              <w:rPr>
                <w:rFonts w:ascii="ＭＳ Ｐゴシック" w:hAnsi="ＭＳ Ｐゴシック" w:hint="eastAsia"/>
                <w:sz w:val="18"/>
                <w:szCs w:val="18"/>
              </w:rPr>
              <w:t>もと</w:t>
            </w:r>
            <w:r w:rsidRPr="005334DD">
              <w:rPr>
                <w:rFonts w:ascii="ＭＳ Ｐゴシック" w:hAnsi="ＭＳ Ｐゴシック" w:hint="eastAsia"/>
                <w:sz w:val="18"/>
                <w:szCs w:val="18"/>
              </w:rPr>
              <w:t>に</w:t>
            </w:r>
            <w:r>
              <w:rPr>
                <w:rFonts w:ascii="ＭＳ Ｐゴシック" w:hAnsi="ＭＳ Ｐゴシック" w:hint="eastAsia"/>
                <w:sz w:val="18"/>
                <w:szCs w:val="18"/>
              </w:rPr>
              <w:t>考えて</w:t>
            </w:r>
            <w:r w:rsidRPr="005334DD">
              <w:rPr>
                <w:rFonts w:ascii="ＭＳ Ｐゴシック" w:hAnsi="ＭＳ Ｐゴシック" w:hint="eastAsia"/>
                <w:sz w:val="18"/>
                <w:szCs w:val="18"/>
              </w:rPr>
              <w:t>いるか，新たな問題を見いだしているかなどを確認しながら科学的に探究しようとしている。</w:t>
            </w:r>
          </w:p>
          <w:p w14:paraId="30292561" w14:textId="0CD1489B" w:rsidR="00E542E5" w:rsidRPr="00235D5B" w:rsidRDefault="00CB6011" w:rsidP="003453D1">
            <w:pPr>
              <w:autoSpaceDE w:val="0"/>
              <w:autoSpaceDN w:val="0"/>
              <w:spacing w:line="252" w:lineRule="exact"/>
              <w:rPr>
                <w:rFonts w:ascii="ＭＳ ゴシック" w:eastAsia="ＭＳ ゴシック" w:hAnsi="ＭＳ ゴシック" w:cs="ＭＳ Ｐ明朝"/>
                <w:sz w:val="17"/>
                <w:szCs w:val="17"/>
              </w:rPr>
            </w:pPr>
            <w:r>
              <w:rPr>
                <w:rFonts w:ascii="ＭＳ ゴシック" w:eastAsia="ＭＳ ゴシック" w:hAnsi="ＭＳ ゴシック" w:cs="ＭＳ Ｐ明朝" w:hint="eastAsia"/>
                <w:sz w:val="17"/>
                <w:szCs w:val="17"/>
              </w:rPr>
              <w:t>【行】</w:t>
            </w:r>
          </w:p>
          <w:p w14:paraId="358BC312" w14:textId="4D3C0927" w:rsidR="00E542E5" w:rsidRPr="005334DD"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5334DD">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Pr="00686176">
              <w:rPr>
                <w:rFonts w:ascii="ＭＳ 明朝" w:hAnsi="ＭＳ 明朝" w:hint="eastAsia"/>
                <w:sz w:val="18"/>
                <w:szCs w:val="18"/>
              </w:rPr>
              <w:t>86ページの写真や</w:t>
            </w:r>
            <w:r w:rsidR="00686176">
              <w:rPr>
                <w:rFonts w:ascii="ＭＳ 明朝" w:hAnsi="ＭＳ 明朝" w:hint="eastAsia"/>
                <w:sz w:val="18"/>
                <w:szCs w:val="18"/>
              </w:rPr>
              <w:t>教科書</w:t>
            </w:r>
            <w:r w:rsidRPr="00686176">
              <w:rPr>
                <w:rFonts w:ascii="ＭＳ 明朝" w:hAnsi="ＭＳ 明朝" w:hint="eastAsia"/>
                <w:sz w:val="18"/>
                <w:szCs w:val="18"/>
              </w:rPr>
              <w:t>87ページの図16～17を参照させながら，有性生殖の際の形質の伝わり方や，受精卵の染色体数が親の体細胞の染色体数の倍にならない理由について考えさせたり，他者との意見交換を促したりして，主体的に学習に取り組めるようにする。</w:t>
            </w:r>
          </w:p>
        </w:tc>
      </w:tr>
    </w:tbl>
    <w:p w14:paraId="72ACEF65" w14:textId="58031FC1" w:rsidR="00E542E5" w:rsidRDefault="00C63916" w:rsidP="00E542E5">
      <w:pPr>
        <w:autoSpaceDE w:val="0"/>
        <w:autoSpaceDN w:val="0"/>
        <w:adjustRightInd w:val="0"/>
        <w:rPr>
          <w:snapToGrid w:val="0"/>
          <w:kern w:val="0"/>
        </w:rPr>
      </w:pPr>
      <w:r w:rsidRPr="00F96EA8">
        <w:rPr>
          <w:rFonts w:ascii="ＭＳ ゴシック" w:eastAsia="ＭＳ ゴシック" w:hAnsi="ＭＳ ゴシック" w:hint="eastAsia"/>
          <w:noProof/>
          <w:snapToGrid w:val="0"/>
          <w:kern w:val="0"/>
        </w:rPr>
        <mc:AlternateContent>
          <mc:Choice Requires="wps">
            <w:drawing>
              <wp:anchor distT="0" distB="0" distL="114300" distR="114300" simplePos="0" relativeHeight="251700224" behindDoc="0" locked="0" layoutInCell="1" allowOverlap="1" wp14:anchorId="55648D45" wp14:editId="03AD6DF1">
                <wp:simplePos x="0" y="0"/>
                <wp:positionH relativeFrom="column">
                  <wp:posOffset>12092305</wp:posOffset>
                </wp:positionH>
                <wp:positionV relativeFrom="paragraph">
                  <wp:posOffset>-3365690</wp:posOffset>
                </wp:positionV>
                <wp:extent cx="333375" cy="2936240"/>
                <wp:effectExtent l="0" t="0" r="0"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0D7DB"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48D45" id="_x0000_t202" coordsize="21600,21600" o:spt="202" path="m,l,21600r21600,l21600,xe">
                <v:stroke joinstyle="miter"/>
                <v:path gradientshapeok="t" o:connecttype="rect"/>
              </v:shapetype>
              <v:shape id="_x0000_s1032" type="#_x0000_t202" style="position:absolute;left:0;text-align:left;margin-left:952.15pt;margin-top:-265pt;width:26.25pt;height:23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" filled="f" stroked="f">
                <v:textbox style="layout-flow:vertical-ideographic" inset="5.85pt,.7pt,5.85pt,.7pt">
                  <w:txbxContent>
                    <w:p w14:paraId="7320D7DB"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Pr="00F96EA8">
        <w:rPr>
          <w:rFonts w:ascii="ＭＳ ゴシック" w:eastAsia="ＭＳ ゴシック" w:hAnsi="ＭＳ ゴシック" w:hint="eastAsia"/>
          <w:noProof/>
          <w:snapToGrid w:val="0"/>
          <w:kern w:val="0"/>
        </w:rPr>
        <mc:AlternateContent>
          <mc:Choice Requires="wps">
            <w:drawing>
              <wp:anchor distT="0" distB="0" distL="114300" distR="114300" simplePos="0" relativeHeight="251699200" behindDoc="0" locked="0" layoutInCell="1" allowOverlap="1" wp14:anchorId="5159490A" wp14:editId="0AE601EA">
                <wp:simplePos x="0" y="0"/>
                <wp:positionH relativeFrom="column">
                  <wp:posOffset>-429895</wp:posOffset>
                </wp:positionH>
                <wp:positionV relativeFrom="paragraph">
                  <wp:posOffset>-3365055</wp:posOffset>
                </wp:positionV>
                <wp:extent cx="333375" cy="293624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EB84B"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9490A" id="_x0000_s1033" type="#_x0000_t202" style="position:absolute;left:0;text-align:left;margin-left:-33.85pt;margin-top:-264.95pt;width:26.25pt;height:2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" filled="f" stroked="f">
                <v:textbox style="layout-flow:vertical-ideographic" inset="5.85pt,.7pt,5.85pt,.7pt">
                  <w:txbxContent>
                    <w:p w14:paraId="3AEEB84B"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p>
    <w:p w14:paraId="53E38EF7" w14:textId="0439DD62" w:rsidR="00474F68" w:rsidRDefault="00474F68" w:rsidP="00474F68">
      <w:pPr>
        <w:autoSpaceDE w:val="0"/>
        <w:autoSpaceDN w:val="0"/>
        <w:adjustRightInd w:val="0"/>
        <w:rPr>
          <w:snapToGrid w:val="0"/>
          <w:kern w:val="0"/>
        </w:rPr>
      </w:pPr>
    </w:p>
    <w:p w14:paraId="5BF069AD" w14:textId="1097188A" w:rsidR="00474F68" w:rsidRPr="00E444BB" w:rsidRDefault="00474F68" w:rsidP="00474F68">
      <w:pPr>
        <w:autoSpaceDE w:val="0"/>
        <w:autoSpaceDN w:val="0"/>
        <w:adjustRightInd w:val="0"/>
        <w:rPr>
          <w:rFonts w:ascii="ＭＳ ゴシック" w:eastAsia="ＭＳ ゴシック" w:hAnsi="ＭＳ ゴシック"/>
          <w:b/>
          <w:snapToGrid w:val="0"/>
          <w:kern w:val="0"/>
        </w:rPr>
      </w:pPr>
      <w:r>
        <w:rPr>
          <w:rFonts w:ascii="ＭＳ ゴシック" w:eastAsia="ＭＳ ゴシック" w:hAnsi="ＭＳ ゴシック" w:hint="eastAsia"/>
          <w:b/>
          <w:snapToGrid w:val="0"/>
          <w:kern w:val="0"/>
        </w:rPr>
        <w:t>３</w:t>
      </w:r>
      <w:r w:rsidRPr="00E444BB">
        <w:rPr>
          <w:rFonts w:ascii="ＭＳ ゴシック" w:eastAsia="ＭＳ ゴシック" w:hAnsi="ＭＳ ゴシック" w:hint="eastAsia"/>
          <w:b/>
          <w:snapToGrid w:val="0"/>
          <w:kern w:val="0"/>
        </w:rPr>
        <w:t xml:space="preserve">章　</w:t>
      </w:r>
      <w:r w:rsidR="005F1A94" w:rsidRPr="005F1A94">
        <w:rPr>
          <w:rFonts w:ascii="ＭＳ ゴシック" w:eastAsia="ＭＳ ゴシック" w:hAnsi="ＭＳ ゴシック" w:hint="eastAsia"/>
          <w:b/>
          <w:snapToGrid w:val="0"/>
          <w:kern w:val="0"/>
        </w:rPr>
        <w:t>遺伝の規則性</w:t>
      </w:r>
      <w:r w:rsidRPr="00081C2F">
        <w:rPr>
          <w:rFonts w:ascii="ＭＳ ゴシック" w:eastAsia="ＭＳ ゴシック" w:hAnsi="ＭＳ ゴシック" w:hint="eastAsia"/>
          <w:b/>
          <w:snapToGrid w:val="0"/>
          <w:kern w:val="0"/>
        </w:rPr>
        <w:t>(</w:t>
      </w:r>
      <w:r w:rsidR="00E36D40" w:rsidRPr="00E36D40">
        <w:rPr>
          <w:rFonts w:ascii="ＭＳ ゴシック" w:eastAsia="ＭＳ ゴシック" w:hAnsi="ＭＳ ゴシック" w:hint="eastAsia"/>
          <w:b/>
          <w:snapToGrid w:val="0"/>
          <w:kern w:val="0"/>
        </w:rPr>
        <w:t>６</w:t>
      </w:r>
      <w:r w:rsidRPr="00081C2F">
        <w:rPr>
          <w:rFonts w:ascii="ＭＳ ゴシック" w:eastAsia="ＭＳ ゴシック" w:hAnsi="ＭＳ ゴシック" w:hint="eastAsia"/>
          <w:b/>
          <w:snapToGrid w:val="0"/>
          <w:kern w:val="0"/>
        </w:rPr>
        <w:t>時間)</w:t>
      </w:r>
    </w:p>
    <w:p w14:paraId="31130AC8" w14:textId="77777777" w:rsidR="00474F68" w:rsidRPr="00EC1B13" w:rsidRDefault="00474F68" w:rsidP="00474F68">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6DD52051" w14:textId="4A9E9B00" w:rsidR="00731F16" w:rsidRDefault="008D4332" w:rsidP="00731F16">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731F16" w:rsidRPr="00731F16">
        <w:rPr>
          <w:rFonts w:hint="eastAsia"/>
          <w:snapToGrid w:val="0"/>
          <w:kern w:val="0"/>
          <w:sz w:val="18"/>
          <w:szCs w:val="18"/>
        </w:rPr>
        <w:t>交配実験の結果などに基づいて，親の形質が子に伝わるときの規則性を見いだして理解する。</w:t>
      </w:r>
    </w:p>
    <w:p w14:paraId="622632AF" w14:textId="22B3FBF1" w:rsidR="00474F68" w:rsidRPr="00EC1B13" w:rsidRDefault="00474F68" w:rsidP="00731F16">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474F68" w14:paraId="0F444C47" w14:textId="77777777" w:rsidTr="00BC38F7">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6E735A2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5A57AB84"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705BDD43"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474F68" w14:paraId="574075CA" w14:textId="77777777" w:rsidTr="00BC38F7">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4A2EF9DD" w14:textId="57BEDBCA" w:rsidR="00474F68" w:rsidRPr="00957D20" w:rsidRDefault="00F32B04" w:rsidP="00F32B04">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32B04">
              <w:rPr>
                <w:rFonts w:ascii="ＭＳ Ｐゴシック" w:hAnsi="ＭＳ Ｐゴシック" w:hint="eastAsia"/>
                <w:sz w:val="18"/>
                <w:szCs w:val="18"/>
              </w:rPr>
              <w:t>遺伝の規則性と遺伝子に関する事物・現象の特徴に着目しながら，遺伝の規則性と遺伝子についての基本的な概念や原理・法則などを理解しているとともに，科学的に探究するために必要な観察，実験などに関する基本操作や記録などの基本的な技能を身に</w:t>
            </w:r>
            <w:r w:rsidR="000D470B">
              <w:rPr>
                <w:rFonts w:ascii="ＭＳ Ｐゴシック" w:hAnsi="ＭＳ Ｐゴシック" w:hint="eastAsia"/>
                <w:sz w:val="18"/>
                <w:szCs w:val="18"/>
              </w:rPr>
              <w:t>つ</w:t>
            </w:r>
            <w:r w:rsidRPr="00F32B0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0734645D" w14:textId="371DAD97" w:rsidR="00474F68" w:rsidRPr="00957D20" w:rsidRDefault="00F32B04" w:rsidP="00F32B04">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32B04">
              <w:rPr>
                <w:rFonts w:ascii="ＭＳ Ｐゴシック" w:hAnsi="ＭＳ Ｐゴシック" w:hint="eastAsia"/>
                <w:sz w:val="18"/>
                <w:szCs w:val="18"/>
              </w:rPr>
              <w:t>遺伝の規則性と遺伝子について，観察，実験などを行い，その結果や資料を分析して解釈し，遺伝現象についての特徴や規則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7FFAE56D" w14:textId="243D5694" w:rsidR="00474F68" w:rsidRPr="00957D20" w:rsidRDefault="00F32B04" w:rsidP="00F32B04">
            <w:pPr>
              <w:autoSpaceDE w:val="0"/>
              <w:autoSpaceDN w:val="0"/>
              <w:adjustRightInd w:val="0"/>
              <w:spacing w:line="210" w:lineRule="exact"/>
              <w:ind w:firstLineChars="100" w:firstLine="180"/>
              <w:rPr>
                <w:rFonts w:ascii="ＭＳ Ｐゴシック" w:hAnsi="ＭＳ Ｐゴシック"/>
                <w:sz w:val="18"/>
                <w:szCs w:val="18"/>
              </w:rPr>
            </w:pPr>
            <w:r w:rsidRPr="00F32B04">
              <w:rPr>
                <w:rFonts w:ascii="ＭＳ Ｐゴシック" w:hAnsi="ＭＳ Ｐゴシック" w:hint="eastAsia"/>
                <w:sz w:val="18"/>
                <w:szCs w:val="18"/>
              </w:rPr>
              <w:t>遺伝の規則性と遺伝子に関する事物・現象に進んで関わり，見通しをもったり振り返ったりするなど，科学的に探究しようとしている。</w:t>
            </w:r>
          </w:p>
        </w:tc>
      </w:tr>
    </w:tbl>
    <w:p w14:paraId="5EF3B580" w14:textId="6127ACD9" w:rsidR="00E542E5" w:rsidRDefault="00E542E5" w:rsidP="00474F68">
      <w:pPr>
        <w:autoSpaceDE w:val="0"/>
        <w:autoSpaceDN w:val="0"/>
        <w:adjustRightInd w:val="0"/>
        <w:rPr>
          <w:rFonts w:ascii="ＭＳ ゴシック" w:eastAsia="ＭＳ ゴシック" w:hAnsi="ＭＳ ゴシック"/>
          <w:snapToGrid w:val="0"/>
          <w:kern w:val="0"/>
        </w:rPr>
      </w:pPr>
    </w:p>
    <w:p w14:paraId="4A1EE0E4" w14:textId="77777777" w:rsidR="00E542E5" w:rsidRDefault="00E542E5">
      <w:pPr>
        <w:widowControl/>
        <w:jc w:val="left"/>
        <w:rPr>
          <w:rFonts w:ascii="ＭＳ ゴシック" w:eastAsia="ＭＳ ゴシック" w:hAnsi="ＭＳ ゴシック"/>
          <w:snapToGrid w:val="0"/>
          <w:kern w:val="0"/>
        </w:rPr>
      </w:pPr>
      <w:r>
        <w:rPr>
          <w:rFonts w:ascii="ＭＳ ゴシック" w:eastAsia="ＭＳ ゴシック" w:hAnsi="ＭＳ ゴシック"/>
          <w:snapToGrid w:val="0"/>
          <w:kern w:val="0"/>
        </w:rPr>
        <w:br w:type="page"/>
      </w:r>
    </w:p>
    <w:p w14:paraId="4686D7A6" w14:textId="5DDBC198" w:rsidR="00474F68" w:rsidRPr="00EC1B13" w:rsidRDefault="00826193" w:rsidP="00474F68">
      <w:pPr>
        <w:autoSpaceDE w:val="0"/>
        <w:autoSpaceDN w:val="0"/>
        <w:adjustRightInd w:val="0"/>
        <w:rPr>
          <w:snapToGrid w:val="0"/>
          <w:kern w:val="0"/>
        </w:rPr>
      </w:pPr>
      <w:r w:rsidRPr="00F96EA8">
        <w:rPr>
          <w:rFonts w:ascii="ＭＳ ゴシック" w:eastAsia="ＭＳ ゴシック" w:hAnsi="ＭＳ ゴシック" w:hint="eastAsia"/>
          <w:noProof/>
          <w:snapToGrid w:val="0"/>
          <w:kern w:val="0"/>
        </w:rPr>
        <w:lastRenderedPageBreak/>
        <mc:AlternateContent>
          <mc:Choice Requires="wps">
            <w:drawing>
              <wp:anchor distT="0" distB="0" distL="114300" distR="114300" simplePos="0" relativeHeight="251702272" behindDoc="0" locked="0" layoutInCell="1" allowOverlap="1" wp14:anchorId="74AA14D7" wp14:editId="3034E994">
                <wp:simplePos x="0" y="0"/>
                <wp:positionH relativeFrom="column">
                  <wp:posOffset>-449580</wp:posOffset>
                </wp:positionH>
                <wp:positionV relativeFrom="paragraph">
                  <wp:posOffset>0</wp:posOffset>
                </wp:positionV>
                <wp:extent cx="333375" cy="2936240"/>
                <wp:effectExtent l="4445" t="0" r="0" b="0"/>
                <wp:wrapNone/>
                <wp:docPr id="2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97C67"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AA14D7" id="_x0000_s1034" type="#_x0000_t202" style="position:absolute;left:0;text-align:left;margin-left:-35.4pt;margin-top:0;width:26.25pt;height:231.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" filled="f" stroked="f">
                <v:textbox style="layout-flow:vertical-ideographic" inset="5.85pt,.7pt,5.85pt,.7pt">
                  <w:txbxContent>
                    <w:p w14:paraId="31897C67"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Pr="00F96EA8">
        <w:rPr>
          <w:rFonts w:ascii="ＭＳ ゴシック" w:eastAsia="ＭＳ ゴシック" w:hAnsi="ＭＳ ゴシック" w:hint="eastAsia"/>
          <w:noProof/>
          <w:snapToGrid w:val="0"/>
          <w:kern w:val="0"/>
        </w:rPr>
        <mc:AlternateContent>
          <mc:Choice Requires="wps">
            <w:drawing>
              <wp:anchor distT="0" distB="0" distL="114300" distR="114300" simplePos="0" relativeHeight="251703296" behindDoc="0" locked="0" layoutInCell="1" allowOverlap="1" wp14:anchorId="476E7115" wp14:editId="19E63967">
                <wp:simplePos x="0" y="0"/>
                <wp:positionH relativeFrom="column">
                  <wp:posOffset>12084685</wp:posOffset>
                </wp:positionH>
                <wp:positionV relativeFrom="paragraph">
                  <wp:posOffset>0</wp:posOffset>
                </wp:positionV>
                <wp:extent cx="333375" cy="2936240"/>
                <wp:effectExtent l="4445" t="0" r="0" b="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64407"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E7115" id="_x0000_s1035" type="#_x0000_t202" style="position:absolute;left:0;text-align:left;margin-left:951.55pt;margin-top:0;width:26.25pt;height:231.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" filled="f" stroked="f">
                <v:textbox style="layout-flow:vertical-ideographic" inset="5.85pt,.7pt,5.85pt,.7pt">
                  <w:txbxContent>
                    <w:p w14:paraId="02764407" w14:textId="77777777" w:rsidR="00826193" w:rsidRPr="000D07C1" w:rsidRDefault="00826193" w:rsidP="00826193">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00474F68">
        <w:rPr>
          <w:rFonts w:ascii="ＭＳ ゴシック" w:eastAsia="ＭＳ ゴシック" w:hAnsi="ＭＳ ゴシック" w:hint="eastAsia"/>
          <w:snapToGrid w:val="0"/>
          <w:kern w:val="0"/>
        </w:rPr>
        <w:t>●節ごと</w:t>
      </w:r>
      <w:r w:rsidR="00474F68" w:rsidRPr="00EC1B13">
        <w:rPr>
          <w:rFonts w:ascii="ＭＳ ゴシック" w:eastAsia="ＭＳ ゴシック" w:hAnsi="ＭＳ ゴシック" w:hint="eastAsia"/>
          <w:snapToGrid w:val="0"/>
          <w:kern w:val="0"/>
        </w:rPr>
        <w:t>の観点別評価基準表</w:t>
      </w:r>
      <w:r w:rsidR="00474F68">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474F68" w14:paraId="5FC15F34" w14:textId="77777777" w:rsidTr="00BC38F7">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3E0BE794" w14:textId="5378942D"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5D78302B" w14:textId="1CBD5677" w:rsidR="00103E88" w:rsidRDefault="003F136B"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w:t>
            </w:r>
            <w:r w:rsidR="00103E88">
              <w:rPr>
                <w:rFonts w:ascii="ＭＳ ゴシック" w:eastAsia="ＭＳ ゴシック" w:hAnsi="ＭＳ ゴシック" w:hint="eastAsia"/>
                <w:snapToGrid w:val="0"/>
                <w:kern w:val="0"/>
              </w:rPr>
              <w:t>学習内容</w:t>
            </w:r>
          </w:p>
          <w:p w14:paraId="69BFDE4C" w14:textId="66DCC80C" w:rsidR="00474F68" w:rsidRDefault="00103E88" w:rsidP="00103E88">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00BFF908" w14:textId="170E597C" w:rsidR="00474F68" w:rsidRDefault="001E5ECF" w:rsidP="00BC38F7">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474F68" w14:paraId="2D219427" w14:textId="77777777" w:rsidTr="00BC38F7">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186E29AF"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5541CAB5" w14:textId="77777777" w:rsidR="00474F68" w:rsidRDefault="00474F68" w:rsidP="00BC38F7">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580A5B11" w14:textId="77777777" w:rsidR="00474F68" w:rsidRPr="00F143D3" w:rsidRDefault="00474F68" w:rsidP="00BC38F7">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205488CC" w14:textId="77777777" w:rsidR="00474F68" w:rsidRPr="00F143D3" w:rsidRDefault="00474F68" w:rsidP="00BC38F7">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610C9FB" w14:textId="77777777" w:rsidR="00474F68" w:rsidRDefault="00474F68" w:rsidP="00BC38F7">
            <w:pPr>
              <w:jc w:val="center"/>
            </w:pPr>
            <w:r w:rsidRPr="00604E23">
              <w:rPr>
                <w:rFonts w:ascii="ＭＳ ゴシック" w:eastAsia="ＭＳ ゴシック" w:hAnsi="ＭＳ ゴシック" w:hint="eastAsia"/>
                <w:snapToGrid w:val="0"/>
                <w:kern w:val="0"/>
              </w:rPr>
              <w:t>主体的に学習に取り組む態度</w:t>
            </w:r>
          </w:p>
        </w:tc>
      </w:tr>
      <w:tr w:rsidR="008245EA" w14:paraId="2F4E7C33" w14:textId="77777777" w:rsidTr="00CD7432">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7C3D5A35" w14:textId="1CA5D8F0" w:rsidR="008245EA" w:rsidRDefault="008245EA" w:rsidP="008245EA">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３－１</w:t>
            </w:r>
          </w:p>
          <w:p w14:paraId="58BA8C61" w14:textId="783BE97C" w:rsidR="008245EA" w:rsidRDefault="008245EA" w:rsidP="008245EA">
            <w:pPr>
              <w:autoSpaceDE w:val="0"/>
              <w:autoSpaceDN w:val="0"/>
              <w:adjustRightInd w:val="0"/>
              <w:spacing w:line="300" w:lineRule="exact"/>
              <w:jc w:val="left"/>
              <w:rPr>
                <w:rFonts w:ascii="ＭＳ ゴシック" w:eastAsia="ＭＳ ゴシック" w:hAnsi="ＭＳ ゴシック"/>
                <w:snapToGrid w:val="0"/>
                <w:kern w:val="0"/>
              </w:rPr>
            </w:pPr>
            <w:r w:rsidRPr="002C3309">
              <w:rPr>
                <w:rFonts w:ascii="ＭＳ ゴシック" w:eastAsia="ＭＳ ゴシック" w:hAnsi="ＭＳ ゴシック" w:hint="eastAsia"/>
                <w:snapToGrid w:val="0"/>
                <w:kern w:val="0"/>
              </w:rPr>
              <w:t>遺伝の規則性</w:t>
            </w:r>
          </w:p>
          <w:p w14:paraId="07A83916" w14:textId="4CA09A8E" w:rsidR="008245EA" w:rsidRDefault="008245EA" w:rsidP="008245EA">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90</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102</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687D405" w14:textId="75EE7CA0" w:rsidR="008245EA" w:rsidRPr="00EF0D48"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EF0D48">
              <w:rPr>
                <w:rFonts w:ascii="ＭＳ ゴシック" w:eastAsia="ＭＳ ゴシック" w:hAnsi="ＭＳ ゴシック" w:hint="eastAsia"/>
                <w:sz w:val="18"/>
                <w:szCs w:val="18"/>
              </w:rPr>
              <w:t>マツバボタンの花</w:t>
            </w:r>
            <w:r w:rsidR="005737AE">
              <w:rPr>
                <w:rFonts w:ascii="ＭＳ ゴシック" w:eastAsia="ＭＳ ゴシック" w:hAnsi="ＭＳ ゴシック" w:hint="eastAsia"/>
                <w:sz w:val="18"/>
                <w:szCs w:val="18"/>
              </w:rPr>
              <w:t>の</w:t>
            </w:r>
            <w:r w:rsidRPr="00EF0D48">
              <w:rPr>
                <w:rFonts w:ascii="ＭＳ ゴシック" w:eastAsia="ＭＳ ゴシック" w:hAnsi="ＭＳ ゴシック" w:hint="eastAsia"/>
                <w:sz w:val="18"/>
                <w:szCs w:val="18"/>
              </w:rPr>
              <w:t>色</w:t>
            </w:r>
            <w:r w:rsidR="005737AE">
              <w:rPr>
                <w:rFonts w:ascii="ＭＳ ゴシック" w:eastAsia="ＭＳ ゴシック" w:hAnsi="ＭＳ ゴシック" w:hint="eastAsia"/>
                <w:sz w:val="18"/>
                <w:szCs w:val="18"/>
              </w:rPr>
              <w:t>と</w:t>
            </w:r>
            <w:r w:rsidRPr="00EF0D48">
              <w:rPr>
                <w:rFonts w:ascii="ＭＳ ゴシック" w:eastAsia="ＭＳ ゴシック" w:hAnsi="ＭＳ ゴシック" w:hint="eastAsia"/>
                <w:sz w:val="18"/>
                <w:szCs w:val="18"/>
              </w:rPr>
              <w:t>遺伝</w:t>
            </w:r>
          </w:p>
          <w:p w14:paraId="13DDA693" w14:textId="77777777" w:rsidR="008245EA" w:rsidRPr="00EF0D48"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EF0D48">
              <w:rPr>
                <w:rFonts w:ascii="ＭＳ ゴシック" w:eastAsia="ＭＳ ゴシック" w:hAnsi="ＭＳ ゴシック" w:hint="eastAsia"/>
                <w:sz w:val="18"/>
                <w:szCs w:val="18"/>
              </w:rPr>
              <w:t>↓</w:t>
            </w:r>
          </w:p>
          <w:p w14:paraId="7F0E5608" w14:textId="0D74DD63"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メンデルの実験と</w:t>
            </w:r>
            <w:r w:rsidRPr="00EF0D48">
              <w:rPr>
                <w:rFonts w:ascii="ＭＳ ゴシック" w:eastAsia="ＭＳ ゴシック" w:hAnsi="ＭＳ ゴシック" w:hint="eastAsia"/>
                <w:sz w:val="18"/>
                <w:szCs w:val="18"/>
              </w:rPr>
              <w:t>エンドウの種子の形の対立形質</w:t>
            </w:r>
          </w:p>
          <w:p w14:paraId="0E541C6F" w14:textId="3E2BF660"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EF0D48">
              <w:rPr>
                <w:rFonts w:ascii="ＭＳ ゴシック" w:eastAsia="ＭＳ ゴシック" w:hAnsi="ＭＳ ゴシック" w:hint="eastAsia"/>
                <w:sz w:val="18"/>
                <w:szCs w:val="18"/>
              </w:rPr>
              <w:t>↓</w:t>
            </w:r>
          </w:p>
          <w:p w14:paraId="394C1850" w14:textId="7959FFEF" w:rsidR="008245EA" w:rsidRPr="00EF0D48"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EF0D48">
              <w:rPr>
                <w:rFonts w:ascii="ＭＳ ゴシック" w:eastAsia="ＭＳ ゴシック" w:hAnsi="ＭＳ ゴシック" w:hint="eastAsia"/>
                <w:sz w:val="18"/>
                <w:szCs w:val="18"/>
              </w:rPr>
              <w:t>自家受粉，純系</w:t>
            </w:r>
          </w:p>
          <w:p w14:paraId="374D96C5" w14:textId="77777777" w:rsidR="008245EA" w:rsidRPr="00EF0D48"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EF0D48">
              <w:rPr>
                <w:rFonts w:ascii="ＭＳ ゴシック" w:eastAsia="ＭＳ ゴシック" w:hAnsi="ＭＳ ゴシック" w:hint="eastAsia"/>
                <w:sz w:val="18"/>
                <w:szCs w:val="18"/>
              </w:rPr>
              <w:t>↓</w:t>
            </w:r>
          </w:p>
          <w:p w14:paraId="2458A9EF" w14:textId="202F403B"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EF0D48">
              <w:rPr>
                <w:rFonts w:ascii="ＭＳ ゴシック" w:eastAsia="ＭＳ ゴシック" w:hAnsi="ＭＳ ゴシック" w:hint="eastAsia"/>
                <w:sz w:val="18"/>
                <w:szCs w:val="18"/>
              </w:rPr>
              <w:t>親から子への形質の</w:t>
            </w:r>
            <w:r>
              <w:rPr>
                <w:rFonts w:ascii="ＭＳ ゴシック" w:eastAsia="ＭＳ ゴシック" w:hAnsi="ＭＳ ゴシック" w:hint="eastAsia"/>
                <w:sz w:val="18"/>
                <w:szCs w:val="18"/>
              </w:rPr>
              <w:t>伝わり方</w:t>
            </w:r>
          </w:p>
          <w:p w14:paraId="46F0E6C7" w14:textId="2EA59F36"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69DD803" w14:textId="5785DCB1" w:rsidR="008245EA" w:rsidRPr="00EF0D48"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顕性</w:t>
            </w:r>
            <w:r w:rsidRPr="00EF0D48">
              <w:rPr>
                <w:rFonts w:ascii="ＭＳ ゴシック" w:eastAsia="ＭＳ ゴシック" w:hAnsi="ＭＳ ゴシック" w:hint="eastAsia"/>
                <w:sz w:val="18"/>
                <w:szCs w:val="18"/>
              </w:rPr>
              <w:t>形質，</w:t>
            </w:r>
            <w:r>
              <w:rPr>
                <w:rFonts w:ascii="ＭＳ ゴシック" w:eastAsia="ＭＳ ゴシック" w:hAnsi="ＭＳ ゴシック" w:hint="eastAsia"/>
                <w:sz w:val="18"/>
                <w:szCs w:val="18"/>
              </w:rPr>
              <w:t>潜性</w:t>
            </w:r>
            <w:r w:rsidRPr="00EF0D48">
              <w:rPr>
                <w:rFonts w:ascii="ＭＳ ゴシック" w:eastAsia="ＭＳ ゴシック" w:hAnsi="ＭＳ ゴシック" w:hint="eastAsia"/>
                <w:sz w:val="18"/>
                <w:szCs w:val="18"/>
              </w:rPr>
              <w:t>形質</w:t>
            </w:r>
            <w:r>
              <w:rPr>
                <w:rFonts w:ascii="ＭＳ ゴシック" w:eastAsia="ＭＳ ゴシック" w:hAnsi="ＭＳ ゴシック" w:hint="eastAsia"/>
                <w:sz w:val="18"/>
                <w:szCs w:val="18"/>
              </w:rPr>
              <w:t>と顕性</w:t>
            </w:r>
            <w:r w:rsidRPr="00EF0D48">
              <w:rPr>
                <w:rFonts w:ascii="ＭＳ ゴシック" w:eastAsia="ＭＳ ゴシック" w:hAnsi="ＭＳ ゴシック" w:hint="eastAsia"/>
                <w:sz w:val="18"/>
                <w:szCs w:val="18"/>
              </w:rPr>
              <w:t>の法則</w:t>
            </w:r>
          </w:p>
          <w:p w14:paraId="6074B9C3" w14:textId="77777777" w:rsidR="008245EA" w:rsidRPr="00EF0D48"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EF0D48">
              <w:rPr>
                <w:rFonts w:ascii="ＭＳ ゴシック" w:eastAsia="ＭＳ ゴシック" w:hAnsi="ＭＳ ゴシック" w:hint="eastAsia"/>
                <w:sz w:val="18"/>
                <w:szCs w:val="18"/>
              </w:rPr>
              <w:t>↓</w:t>
            </w:r>
          </w:p>
          <w:p w14:paraId="57AD6224" w14:textId="106FC96D"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EF0D48">
              <w:rPr>
                <w:rFonts w:ascii="ＭＳ ゴシック" w:eastAsia="ＭＳ ゴシック" w:hAnsi="ＭＳ ゴシック" w:hint="eastAsia"/>
                <w:sz w:val="18"/>
                <w:szCs w:val="18"/>
              </w:rPr>
              <w:t>子から孫への形質の</w:t>
            </w:r>
            <w:r>
              <w:rPr>
                <w:rFonts w:ascii="ＭＳ ゴシック" w:eastAsia="ＭＳ ゴシック" w:hAnsi="ＭＳ ゴシック" w:hint="eastAsia"/>
                <w:sz w:val="18"/>
                <w:szCs w:val="18"/>
              </w:rPr>
              <w:t>伝わり方</w:t>
            </w:r>
          </w:p>
          <w:p w14:paraId="1E5AD72C" w14:textId="292B2B59"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2BEBDF26" w14:textId="77777777"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EF0D48">
              <w:rPr>
                <w:rFonts w:ascii="ＭＳ ゴシック" w:eastAsia="ＭＳ ゴシック" w:hAnsi="ＭＳ ゴシック" w:hint="eastAsia"/>
                <w:sz w:val="18"/>
                <w:szCs w:val="18"/>
              </w:rPr>
              <w:t>エンドウの対立形質についての実験結果</w:t>
            </w:r>
          </w:p>
          <w:p w14:paraId="2FFD7CC6" w14:textId="3383E5B9"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A3B355F" w14:textId="77777777"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遺伝子の記号</w:t>
            </w:r>
          </w:p>
          <w:p w14:paraId="2AD9D294" w14:textId="77777777"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028AF764" w14:textId="77777777"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親から子への遺伝子の伝わり方</w:t>
            </w:r>
          </w:p>
          <w:p w14:paraId="2D3A5090" w14:textId="77777777"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4AF15CE8" w14:textId="77777777"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子から孫への遺伝子の伝わり方</w:t>
            </w:r>
          </w:p>
          <w:p w14:paraId="03ACB32E" w14:textId="77777777"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5167904" w14:textId="223B445C" w:rsidR="008245EA" w:rsidRPr="00A4273B" w:rsidRDefault="008245EA" w:rsidP="008245EA">
            <w:pPr>
              <w:autoSpaceDE w:val="0"/>
              <w:autoSpaceDN w:val="0"/>
              <w:adjustRightInd w:val="0"/>
              <w:spacing w:line="210" w:lineRule="exact"/>
              <w:ind w:left="720" w:hangingChars="400" w:hanging="720"/>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実習１</w:t>
            </w:r>
            <w:r w:rsidRPr="00A4273B">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遺伝子の伝わり方を調べる</w:t>
            </w:r>
          </w:p>
          <w:p w14:paraId="59191395" w14:textId="77777777"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36106C5" w14:textId="78E4C628" w:rsidR="008245EA" w:rsidRPr="0030412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モデル実験のまとめ</w:t>
            </w:r>
          </w:p>
        </w:tc>
        <w:tc>
          <w:tcPr>
            <w:tcW w:w="4592" w:type="dxa"/>
            <w:tcBorders>
              <w:top w:val="single" w:sz="12" w:space="0" w:color="auto"/>
              <w:bottom w:val="single" w:sz="12" w:space="0" w:color="auto"/>
            </w:tcBorders>
            <w:tcMar>
              <w:top w:w="28" w:type="dxa"/>
              <w:bottom w:w="28" w:type="dxa"/>
            </w:tcMar>
          </w:tcPr>
          <w:p w14:paraId="045A9049" w14:textId="45D4FF11" w:rsidR="008245EA" w:rsidRPr="00524EA6" w:rsidRDefault="008245EA" w:rsidP="008245E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BC3765" w:rsidRPr="00BC3765">
              <w:rPr>
                <w:rFonts w:asciiTheme="majorEastAsia" w:eastAsiaTheme="majorEastAsia" w:hAnsiTheme="majorEastAsia" w:hint="eastAsia"/>
                <w:sz w:val="18"/>
                <w:szCs w:val="18"/>
              </w:rPr>
              <w:t>対立形質および自家受粉・他家受粉，純系，親から子への対立形質の遺伝，</w:t>
            </w:r>
            <w:r w:rsidR="001E1C2C">
              <w:rPr>
                <w:rFonts w:asciiTheme="majorEastAsia" w:eastAsiaTheme="majorEastAsia" w:hAnsiTheme="majorEastAsia" w:hint="eastAsia"/>
                <w:sz w:val="18"/>
                <w:szCs w:val="18"/>
              </w:rPr>
              <w:t>分離の法則，</w:t>
            </w:r>
            <w:r w:rsidR="00244951">
              <w:rPr>
                <w:rFonts w:asciiTheme="majorEastAsia" w:eastAsiaTheme="majorEastAsia" w:hAnsiTheme="majorEastAsia" w:hint="eastAsia"/>
                <w:sz w:val="18"/>
                <w:szCs w:val="18"/>
              </w:rPr>
              <w:t>顕</w:t>
            </w:r>
            <w:r w:rsidR="00BC3765" w:rsidRPr="00BC3765">
              <w:rPr>
                <w:rFonts w:asciiTheme="majorEastAsia" w:eastAsiaTheme="majorEastAsia" w:hAnsiTheme="majorEastAsia" w:hint="eastAsia"/>
                <w:sz w:val="18"/>
                <w:szCs w:val="18"/>
              </w:rPr>
              <w:t>性の法則，</w:t>
            </w:r>
            <w:r w:rsidR="00244951">
              <w:rPr>
                <w:rFonts w:asciiTheme="majorEastAsia" w:eastAsiaTheme="majorEastAsia" w:hAnsiTheme="majorEastAsia" w:hint="eastAsia"/>
                <w:sz w:val="18"/>
                <w:szCs w:val="18"/>
              </w:rPr>
              <w:t>顕</w:t>
            </w:r>
            <w:r w:rsidR="00BC3765" w:rsidRPr="00BC3765">
              <w:rPr>
                <w:rFonts w:asciiTheme="majorEastAsia" w:eastAsiaTheme="majorEastAsia" w:hAnsiTheme="majorEastAsia" w:hint="eastAsia"/>
                <w:sz w:val="18"/>
                <w:szCs w:val="18"/>
              </w:rPr>
              <w:t>性形質・劣性形質，子から孫への形質の遺伝などについて</w:t>
            </w:r>
            <w:r w:rsidRPr="00524EA6">
              <w:rPr>
                <w:rFonts w:asciiTheme="majorEastAsia" w:eastAsiaTheme="majorEastAsia" w:hAnsiTheme="majorEastAsia" w:hint="eastAsia"/>
                <w:sz w:val="18"/>
                <w:szCs w:val="18"/>
              </w:rPr>
              <w:t>理解する。</w:t>
            </w:r>
          </w:p>
          <w:p w14:paraId="215DF233" w14:textId="2A695D16" w:rsidR="008245EA" w:rsidRPr="00524EA6" w:rsidRDefault="008245EA" w:rsidP="008245EA">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244951" w:rsidRPr="00244951">
              <w:rPr>
                <w:rFonts w:ascii="ＭＳ Ｐゴシック" w:hAnsi="ＭＳ Ｐゴシック" w:hint="eastAsia"/>
                <w:sz w:val="18"/>
                <w:szCs w:val="18"/>
              </w:rPr>
              <w:t>対立形質および自家受粉・他家受粉，純系，親から子への対立形質の遺伝</w:t>
            </w:r>
            <w:r w:rsidR="001E1C2C" w:rsidRPr="001E1C2C">
              <w:rPr>
                <w:rFonts w:ascii="ＭＳ Ｐゴシック" w:hAnsi="ＭＳ Ｐゴシック" w:hint="eastAsia"/>
                <w:sz w:val="18"/>
                <w:szCs w:val="18"/>
              </w:rPr>
              <w:t>，分離の法則</w:t>
            </w:r>
            <w:r w:rsidR="00244951" w:rsidRPr="00244951">
              <w:rPr>
                <w:rFonts w:ascii="ＭＳ Ｐゴシック" w:hAnsi="ＭＳ Ｐゴシック" w:hint="eastAsia"/>
                <w:sz w:val="18"/>
                <w:szCs w:val="18"/>
              </w:rPr>
              <w:t>，顕性の法則，顕性形質・劣性形質，子から孫への形質の遺伝などについて理解</w:t>
            </w:r>
            <w:r w:rsidR="00C15792">
              <w:rPr>
                <w:rFonts w:ascii="ＭＳ Ｐゴシック" w:hAnsi="ＭＳ Ｐゴシック" w:hint="eastAsia"/>
                <w:sz w:val="18"/>
                <w:szCs w:val="18"/>
              </w:rPr>
              <w:t>している</w:t>
            </w:r>
            <w:r w:rsidR="00244951" w:rsidRPr="00244951">
              <w:rPr>
                <w:rFonts w:ascii="ＭＳ Ｐゴシック" w:hAnsi="ＭＳ Ｐゴシック" w:hint="eastAsia"/>
                <w:sz w:val="18"/>
                <w:szCs w:val="18"/>
              </w:rPr>
              <w:t>。</w:t>
            </w:r>
          </w:p>
          <w:p w14:paraId="2C21526A" w14:textId="49ACCF72" w:rsidR="008245EA" w:rsidRPr="00524EA6"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244951" w:rsidRPr="00244951">
              <w:rPr>
                <w:rFonts w:ascii="ＭＳ Ｐゴシック" w:hAnsi="ＭＳ Ｐゴシック" w:hint="eastAsia"/>
                <w:sz w:val="18"/>
                <w:szCs w:val="18"/>
              </w:rPr>
              <w:t>対立形質および自家受粉・他家受粉，純系，親から子への対立形質の遺伝</w:t>
            </w:r>
            <w:r w:rsidR="001E1C2C" w:rsidRPr="001E1C2C">
              <w:rPr>
                <w:rFonts w:ascii="ＭＳ Ｐゴシック" w:hAnsi="ＭＳ Ｐゴシック" w:hint="eastAsia"/>
                <w:sz w:val="18"/>
                <w:szCs w:val="18"/>
              </w:rPr>
              <w:t>，分離の法則</w:t>
            </w:r>
            <w:r w:rsidR="00244951" w:rsidRPr="00244951">
              <w:rPr>
                <w:rFonts w:ascii="ＭＳ Ｐゴシック" w:hAnsi="ＭＳ Ｐゴシック" w:hint="eastAsia"/>
                <w:sz w:val="18"/>
                <w:szCs w:val="18"/>
              </w:rPr>
              <w:t>，顕性の法則，顕性形質・劣性形質，子から孫への形質の遺伝などについて</w:t>
            </w:r>
            <w:r w:rsidR="00244951">
              <w:rPr>
                <w:rFonts w:ascii="ＭＳ Ｐゴシック" w:hAnsi="ＭＳ Ｐゴシック" w:hint="eastAsia"/>
                <w:sz w:val="18"/>
                <w:szCs w:val="18"/>
              </w:rPr>
              <w:t>，</w:t>
            </w:r>
            <w:r w:rsidR="006306F1">
              <w:rPr>
                <w:rFonts w:ascii="ＭＳ Ｐゴシック" w:hAnsi="ＭＳ Ｐゴシック" w:hint="eastAsia"/>
                <w:sz w:val="18"/>
                <w:szCs w:val="18"/>
              </w:rPr>
              <w:t>メンデルの実験の結果や</w:t>
            </w:r>
            <w:r w:rsidR="00244951">
              <w:rPr>
                <w:rFonts w:ascii="ＭＳ Ｐゴシック" w:hAnsi="ＭＳ Ｐゴシック" w:hint="eastAsia"/>
                <w:sz w:val="18"/>
                <w:szCs w:val="18"/>
              </w:rPr>
              <w:t>モデル実験の結果</w:t>
            </w:r>
            <w:r w:rsidR="006306F1">
              <w:rPr>
                <w:rFonts w:ascii="ＭＳ Ｐゴシック" w:hAnsi="ＭＳ Ｐゴシック" w:hint="eastAsia"/>
                <w:sz w:val="18"/>
                <w:szCs w:val="18"/>
              </w:rPr>
              <w:t>と</w:t>
            </w:r>
            <w:r w:rsidR="006306F1" w:rsidRPr="006306F1">
              <w:rPr>
                <w:rFonts w:ascii="ＭＳ Ｐゴシック" w:hAnsi="ＭＳ Ｐゴシック" w:hint="eastAsia"/>
                <w:sz w:val="18"/>
                <w:szCs w:val="18"/>
              </w:rPr>
              <w:t>関連づけながら確実に理解している。</w:t>
            </w:r>
          </w:p>
          <w:p w14:paraId="156375B7" w14:textId="1AB32A87" w:rsidR="008245EA" w:rsidRPr="00524EA6" w:rsidRDefault="008245EA" w:rsidP="008245EA">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sidR="00244951">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781CF8C9" w14:textId="445FEB70" w:rsidR="00896B4A" w:rsidRDefault="008245EA" w:rsidP="00896B4A">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001E1C2C" w:rsidRPr="00686176">
              <w:rPr>
                <w:rFonts w:ascii="ＭＳ 明朝" w:hAnsi="ＭＳ 明朝" w:hint="eastAsia"/>
                <w:sz w:val="18"/>
                <w:szCs w:val="18"/>
              </w:rPr>
              <w:t>92～102ページの内容を復習</w:t>
            </w:r>
            <w:r w:rsidR="00896B4A" w:rsidRPr="00686176">
              <w:rPr>
                <w:rFonts w:ascii="ＭＳ 明朝" w:hAnsi="ＭＳ 明朝" w:hint="eastAsia"/>
                <w:sz w:val="18"/>
                <w:szCs w:val="18"/>
              </w:rPr>
              <w:t>させ</w:t>
            </w:r>
            <w:r w:rsidR="001E1C2C" w:rsidRPr="00686176">
              <w:rPr>
                <w:rFonts w:ascii="ＭＳ 明朝" w:hAnsi="ＭＳ 明朝" w:hint="eastAsia"/>
                <w:sz w:val="18"/>
                <w:szCs w:val="18"/>
              </w:rPr>
              <w:t>，重要用語の意味を一つずつ確認するとともに，</w:t>
            </w:r>
            <w:r w:rsidR="00D13F07" w:rsidRPr="00686176">
              <w:rPr>
                <w:rFonts w:ascii="ＭＳ 明朝" w:hAnsi="ＭＳ 明朝" w:hint="eastAsia"/>
                <w:sz w:val="18"/>
                <w:szCs w:val="18"/>
              </w:rPr>
              <w:t>メンデルの実験の結果をモデル実験で確かめたあと，それぞれの用語のもつ意味を</w:t>
            </w:r>
            <w:r w:rsidR="00896B4A" w:rsidRPr="00686176">
              <w:rPr>
                <w:rFonts w:ascii="ＭＳ 明朝" w:hAnsi="ＭＳ 明朝" w:hint="eastAsia"/>
                <w:sz w:val="18"/>
                <w:szCs w:val="18"/>
              </w:rPr>
              <w:t>モデルと</w:t>
            </w:r>
            <w:r w:rsidR="00D13F07" w:rsidRPr="00686176">
              <w:rPr>
                <w:rFonts w:ascii="ＭＳ 明朝" w:hAnsi="ＭＳ 明朝" w:hint="eastAsia"/>
                <w:sz w:val="18"/>
                <w:szCs w:val="18"/>
              </w:rPr>
              <w:t>対応させながら確認していくことで，</w:t>
            </w:r>
            <w:r w:rsidR="00896B4A" w:rsidRPr="00686176">
              <w:rPr>
                <w:rFonts w:ascii="ＭＳ 明朝" w:hAnsi="ＭＳ 明朝" w:hint="eastAsia"/>
                <w:sz w:val="18"/>
                <w:szCs w:val="18"/>
              </w:rPr>
              <w:t>理解</w:t>
            </w:r>
            <w:r w:rsidR="00D13F07" w:rsidRPr="00686176">
              <w:rPr>
                <w:rFonts w:ascii="ＭＳ 明朝" w:hAnsi="ＭＳ 明朝" w:hint="eastAsia"/>
                <w:sz w:val="18"/>
                <w:szCs w:val="18"/>
              </w:rPr>
              <w:t>を深められるようにする</w:t>
            </w:r>
            <w:r w:rsidR="00896B4A" w:rsidRPr="00686176">
              <w:rPr>
                <w:rFonts w:ascii="ＭＳ 明朝" w:hAnsi="ＭＳ 明朝" w:hint="eastAsia"/>
                <w:sz w:val="18"/>
                <w:szCs w:val="18"/>
              </w:rPr>
              <w:t>。</w:t>
            </w:r>
          </w:p>
          <w:p w14:paraId="1B07EDD5" w14:textId="77777777" w:rsidR="00D6228A" w:rsidRDefault="00D6228A" w:rsidP="00896B4A">
            <w:pPr>
              <w:autoSpaceDE w:val="0"/>
              <w:autoSpaceDN w:val="0"/>
              <w:adjustRightInd w:val="0"/>
              <w:spacing w:line="210" w:lineRule="exact"/>
              <w:ind w:left="205" w:hangingChars="114" w:hanging="205"/>
              <w:rPr>
                <w:rFonts w:ascii="ＭＳ Ｐゴシック" w:hAnsi="ＭＳ Ｐゴシック"/>
                <w:sz w:val="18"/>
                <w:szCs w:val="18"/>
              </w:rPr>
            </w:pPr>
          </w:p>
          <w:p w14:paraId="1A3BC32C" w14:textId="0CED50AD" w:rsidR="00D6228A" w:rsidRPr="00652B81" w:rsidRDefault="00D6228A" w:rsidP="00D6228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遺伝の規則性について</w:t>
            </w:r>
            <w:r w:rsidRPr="00652B81">
              <w:rPr>
                <w:rFonts w:asciiTheme="majorEastAsia" w:eastAsiaTheme="majorEastAsia" w:hAnsiTheme="majorEastAsia" w:hint="eastAsia"/>
                <w:sz w:val="18"/>
                <w:szCs w:val="18"/>
              </w:rPr>
              <w:t>調べるため</w:t>
            </w:r>
            <w:r>
              <w:rPr>
                <w:rFonts w:asciiTheme="majorEastAsia" w:eastAsiaTheme="majorEastAsia" w:hAnsiTheme="majorEastAsia" w:hint="eastAsia"/>
                <w:sz w:val="18"/>
                <w:szCs w:val="18"/>
              </w:rPr>
              <w:t>のモデル実験</w:t>
            </w:r>
            <w:r w:rsidRPr="00652B81">
              <w:rPr>
                <w:rFonts w:asciiTheme="majorEastAsia" w:eastAsiaTheme="majorEastAsia" w:hAnsiTheme="majorEastAsia" w:hint="eastAsia"/>
                <w:sz w:val="18"/>
                <w:szCs w:val="18"/>
              </w:rPr>
              <w:t>に必要な</w:t>
            </w:r>
            <w:r w:rsidR="00790C39">
              <w:rPr>
                <w:rFonts w:asciiTheme="majorEastAsia" w:eastAsiaTheme="majorEastAsia" w:hAnsiTheme="majorEastAsia" w:hint="eastAsia"/>
                <w:sz w:val="18"/>
                <w:szCs w:val="18"/>
              </w:rPr>
              <w:t>基本</w:t>
            </w:r>
            <w:r>
              <w:rPr>
                <w:rFonts w:asciiTheme="majorEastAsia" w:eastAsiaTheme="majorEastAsia" w:hAnsiTheme="majorEastAsia" w:hint="eastAsia"/>
                <w:sz w:val="18"/>
                <w:szCs w:val="18"/>
              </w:rPr>
              <w:t>的な技能</w:t>
            </w:r>
            <w:r w:rsidRPr="00652B81">
              <w:rPr>
                <w:rFonts w:asciiTheme="majorEastAsia" w:eastAsiaTheme="majorEastAsia" w:hAnsiTheme="majorEastAsia" w:hint="eastAsia"/>
                <w:sz w:val="18"/>
                <w:szCs w:val="18"/>
              </w:rPr>
              <w:t>を身に</w:t>
            </w:r>
            <w:r>
              <w:rPr>
                <w:rFonts w:asciiTheme="majorEastAsia" w:eastAsiaTheme="majorEastAsia" w:hAnsiTheme="majorEastAsia" w:hint="eastAsia"/>
                <w:sz w:val="18"/>
                <w:szCs w:val="18"/>
              </w:rPr>
              <w:t>つ</w:t>
            </w:r>
            <w:r w:rsidRPr="00652B81">
              <w:rPr>
                <w:rFonts w:asciiTheme="majorEastAsia" w:eastAsiaTheme="majorEastAsia" w:hAnsiTheme="majorEastAsia" w:hint="eastAsia"/>
                <w:sz w:val="18"/>
                <w:szCs w:val="18"/>
              </w:rPr>
              <w:t>けるとともに，</w:t>
            </w:r>
            <w:r>
              <w:rPr>
                <w:rFonts w:asciiTheme="majorEastAsia" w:eastAsiaTheme="majorEastAsia" w:hAnsiTheme="majorEastAsia" w:hint="eastAsia"/>
                <w:sz w:val="18"/>
                <w:szCs w:val="18"/>
              </w:rPr>
              <w:t>調べた</w:t>
            </w:r>
            <w:r w:rsidRPr="00652B81">
              <w:rPr>
                <w:rFonts w:asciiTheme="majorEastAsia" w:eastAsiaTheme="majorEastAsia" w:hAnsiTheme="majorEastAsia" w:hint="eastAsia"/>
                <w:sz w:val="18"/>
                <w:szCs w:val="18"/>
              </w:rPr>
              <w:t>結果を記録して整理する。</w:t>
            </w:r>
          </w:p>
          <w:p w14:paraId="01BB2AB5" w14:textId="6066AD24" w:rsidR="00D6228A" w:rsidRPr="00652B81" w:rsidRDefault="00D6228A" w:rsidP="00D6228A">
            <w:pPr>
              <w:autoSpaceDE w:val="0"/>
              <w:autoSpaceDN w:val="0"/>
              <w:adjustRightInd w:val="0"/>
              <w:spacing w:line="210" w:lineRule="exact"/>
              <w:ind w:left="191" w:hangingChars="106" w:hanging="191"/>
              <w:rPr>
                <w:rFonts w:ascii="ＭＳ Ｐゴシック" w:hAnsi="ＭＳ Ｐゴシック"/>
                <w:sz w:val="18"/>
                <w:szCs w:val="18"/>
              </w:rPr>
            </w:pPr>
            <w:r w:rsidRPr="00652B81">
              <w:rPr>
                <w:rFonts w:ascii="ＭＳ ゴシック" w:eastAsia="ＭＳ ゴシック" w:hAnsi="ＭＳ ゴシック" w:hint="eastAsia"/>
                <w:sz w:val="18"/>
                <w:szCs w:val="18"/>
              </w:rPr>
              <w:t>Ｂ：</w:t>
            </w:r>
            <w:r w:rsidR="00790C39" w:rsidRPr="00790C39">
              <w:rPr>
                <w:rFonts w:ascii="ＭＳ Ｐゴシック" w:hAnsi="ＭＳ Ｐゴシック" w:hint="eastAsia"/>
                <w:sz w:val="18"/>
                <w:szCs w:val="18"/>
              </w:rPr>
              <w:t>遺伝の規則性について調べるためのモデル実験に必要な</w:t>
            </w:r>
            <w:r w:rsidR="00790C39">
              <w:rPr>
                <w:rFonts w:ascii="ＭＳ Ｐゴシック" w:hAnsi="ＭＳ Ｐゴシック" w:hint="eastAsia"/>
                <w:sz w:val="18"/>
                <w:szCs w:val="18"/>
              </w:rPr>
              <w:t>モデルの設定や操作を行うとともに，</w:t>
            </w:r>
            <w:r w:rsidR="00790C39" w:rsidRPr="00790C39">
              <w:rPr>
                <w:rFonts w:ascii="ＭＳ Ｐゴシック" w:hAnsi="ＭＳ Ｐゴシック" w:hint="eastAsia"/>
                <w:sz w:val="18"/>
                <w:szCs w:val="18"/>
              </w:rPr>
              <w:t>調べた結果を記録して整理</w:t>
            </w:r>
            <w:r w:rsidR="00C15792">
              <w:rPr>
                <w:rFonts w:ascii="ＭＳ Ｐゴシック" w:hAnsi="ＭＳ Ｐゴシック" w:hint="eastAsia"/>
                <w:sz w:val="18"/>
                <w:szCs w:val="18"/>
              </w:rPr>
              <w:t>している</w:t>
            </w:r>
            <w:r w:rsidR="00790C39" w:rsidRPr="00790C39">
              <w:rPr>
                <w:rFonts w:ascii="ＭＳ Ｐゴシック" w:hAnsi="ＭＳ Ｐゴシック" w:hint="eastAsia"/>
                <w:sz w:val="18"/>
                <w:szCs w:val="18"/>
              </w:rPr>
              <w:t>。</w:t>
            </w:r>
          </w:p>
          <w:p w14:paraId="04620C51" w14:textId="0D6A96DA" w:rsidR="00D6228A" w:rsidRPr="00652B81" w:rsidRDefault="00D6228A" w:rsidP="00D6228A">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ＭＳ ゴシック" w:eastAsia="ＭＳ ゴシック" w:hAnsi="ＭＳ ゴシック" w:hint="eastAsia"/>
                <w:sz w:val="18"/>
                <w:szCs w:val="18"/>
              </w:rPr>
              <w:t>Ａ：</w:t>
            </w:r>
            <w:r w:rsidR="007F3FB7">
              <w:rPr>
                <w:rFonts w:ascii="ＭＳ Ｐゴシック" w:hAnsi="ＭＳ Ｐゴシック" w:hint="eastAsia"/>
                <w:sz w:val="18"/>
                <w:szCs w:val="18"/>
              </w:rPr>
              <w:t>遺伝</w:t>
            </w:r>
            <w:r w:rsidR="007F3FB7" w:rsidRPr="007F3FB7">
              <w:rPr>
                <w:rFonts w:ascii="ＭＳ Ｐゴシック" w:hAnsi="ＭＳ Ｐゴシック" w:hint="eastAsia"/>
                <w:sz w:val="18"/>
                <w:szCs w:val="18"/>
              </w:rPr>
              <w:t>の規則性について調べるためのモデル実験に必要なモデルの設定や操作を</w:t>
            </w:r>
            <w:r w:rsidR="007F3FB7">
              <w:rPr>
                <w:rFonts w:ascii="ＭＳ Ｐゴシック" w:hAnsi="ＭＳ Ｐゴシック" w:hint="eastAsia"/>
                <w:sz w:val="18"/>
                <w:szCs w:val="18"/>
              </w:rPr>
              <w:t>，メンデルの実験との対応を考えながら適切に</w:t>
            </w:r>
            <w:r w:rsidR="007F3FB7" w:rsidRPr="007F3FB7">
              <w:rPr>
                <w:rFonts w:ascii="ＭＳ Ｐゴシック" w:hAnsi="ＭＳ Ｐゴシック" w:hint="eastAsia"/>
                <w:sz w:val="18"/>
                <w:szCs w:val="18"/>
              </w:rPr>
              <w:t>行うとともに，</w:t>
            </w:r>
            <w:r w:rsidR="00790C39" w:rsidRPr="00790C39">
              <w:rPr>
                <w:rFonts w:ascii="ＭＳ Ｐゴシック" w:hAnsi="ＭＳ Ｐゴシック" w:hint="eastAsia"/>
                <w:sz w:val="18"/>
                <w:szCs w:val="18"/>
              </w:rPr>
              <w:t>調べた</w:t>
            </w:r>
            <w:r w:rsidRPr="00652B81">
              <w:rPr>
                <w:rFonts w:ascii="ＭＳ Ｐゴシック" w:hAnsi="ＭＳ Ｐゴシック" w:hint="eastAsia"/>
                <w:sz w:val="18"/>
                <w:szCs w:val="18"/>
              </w:rPr>
              <w:t>結果を正確に記録してわかりやすく整理している。</w:t>
            </w:r>
          </w:p>
          <w:p w14:paraId="407F397F" w14:textId="77777777" w:rsidR="00D6228A" w:rsidRPr="00652B81" w:rsidRDefault="00D6228A" w:rsidP="00D6228A">
            <w:pPr>
              <w:autoSpaceDE w:val="0"/>
              <w:autoSpaceDN w:val="0"/>
              <w:spacing w:line="252" w:lineRule="exact"/>
              <w:rPr>
                <w:rFonts w:ascii="ＭＳ ゴシック" w:eastAsia="ＭＳ ゴシック" w:hAnsi="ＭＳ ゴシック"/>
                <w:kern w:val="0"/>
              </w:rPr>
            </w:pPr>
            <w:r w:rsidRPr="00652B81">
              <w:rPr>
                <w:rFonts w:ascii="ＭＳ ゴシック" w:eastAsia="ＭＳ ゴシック" w:hAnsi="ＭＳ ゴシック" w:cs="ＭＳ Ｐ明朝" w:hint="eastAsia"/>
                <w:sz w:val="17"/>
                <w:szCs w:val="17"/>
              </w:rPr>
              <w:t>【行】【記】</w:t>
            </w:r>
          </w:p>
          <w:p w14:paraId="4C4D8C82" w14:textId="7B1B93BD" w:rsidR="00C15792" w:rsidRPr="00896B4A" w:rsidRDefault="00D6228A" w:rsidP="00C15792">
            <w:pPr>
              <w:autoSpaceDE w:val="0"/>
              <w:autoSpaceDN w:val="0"/>
              <w:adjustRightInd w:val="0"/>
              <w:spacing w:line="210" w:lineRule="exact"/>
              <w:ind w:left="205" w:hangingChars="114" w:hanging="205"/>
              <w:rPr>
                <w:rFonts w:ascii="ＭＳ Ｐゴシック" w:hAnsi="ＭＳ Ｐゴシック"/>
                <w:sz w:val="18"/>
                <w:szCs w:val="18"/>
              </w:rPr>
            </w:pPr>
            <w:r w:rsidRPr="00652B81">
              <w:rPr>
                <w:rFonts w:asciiTheme="majorEastAsia" w:eastAsiaTheme="majorEastAsia" w:hAnsiTheme="majorEastAsia" w:hint="eastAsia"/>
                <w:sz w:val="18"/>
                <w:szCs w:val="18"/>
              </w:rPr>
              <w:t>支援：</w:t>
            </w:r>
            <w:r w:rsidR="00C15792" w:rsidRPr="00686176">
              <w:rPr>
                <w:rFonts w:ascii="ＭＳ 明朝" w:hAnsi="ＭＳ 明朝" w:hint="eastAsia"/>
                <w:sz w:val="18"/>
                <w:szCs w:val="18"/>
              </w:rPr>
              <w:t>まずは，カードを用いる</w:t>
            </w:r>
            <w:r w:rsidR="00686176">
              <w:rPr>
                <w:rFonts w:ascii="ＭＳ 明朝" w:hAnsi="ＭＳ 明朝" w:hint="eastAsia"/>
                <w:sz w:val="18"/>
                <w:szCs w:val="18"/>
              </w:rPr>
              <w:t>教科書</w:t>
            </w:r>
            <w:r w:rsidR="00C15792" w:rsidRPr="00686176">
              <w:rPr>
                <w:rFonts w:ascii="ＭＳ 明朝" w:hAnsi="ＭＳ 明朝" w:hint="eastAsia"/>
                <w:sz w:val="18"/>
                <w:szCs w:val="18"/>
              </w:rPr>
              <w:t>100ページの実習Ａの手順でモデル実験を行わせて，メンデルの実験とモデル実験の対応を意識させ，カード以外のものを用いる工夫は，そのあとで取り組むようにさせる。</w:t>
            </w:r>
          </w:p>
        </w:tc>
        <w:tc>
          <w:tcPr>
            <w:tcW w:w="4592" w:type="dxa"/>
            <w:tcBorders>
              <w:top w:val="single" w:sz="12" w:space="0" w:color="auto"/>
              <w:bottom w:val="single" w:sz="12" w:space="0" w:color="auto"/>
            </w:tcBorders>
            <w:tcMar>
              <w:top w:w="28" w:type="dxa"/>
              <w:bottom w:w="28" w:type="dxa"/>
            </w:tcMar>
          </w:tcPr>
          <w:p w14:paraId="31103232" w14:textId="1B211044" w:rsidR="00896B4A" w:rsidRPr="003C39CF" w:rsidRDefault="00896B4A" w:rsidP="00896B4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3C39CF">
              <w:rPr>
                <w:rFonts w:asciiTheme="majorEastAsia" w:eastAsiaTheme="majorEastAsia" w:hAnsiTheme="majorEastAsia" w:hint="eastAsia"/>
                <w:sz w:val="18"/>
                <w:szCs w:val="18"/>
              </w:rPr>
              <w:t>○</w:t>
            </w:r>
            <w:r w:rsidR="007C7D38" w:rsidRPr="007C7D38">
              <w:rPr>
                <w:rFonts w:asciiTheme="majorEastAsia" w:eastAsiaTheme="majorEastAsia" w:hAnsiTheme="majorEastAsia" w:hint="eastAsia"/>
                <w:sz w:val="18"/>
                <w:szCs w:val="18"/>
              </w:rPr>
              <w:t>遺伝の規則性</w:t>
            </w:r>
            <w:r>
              <w:rPr>
                <w:rFonts w:asciiTheme="majorEastAsia" w:eastAsiaTheme="majorEastAsia" w:hAnsiTheme="majorEastAsia" w:hint="eastAsia"/>
                <w:sz w:val="18"/>
                <w:szCs w:val="18"/>
              </w:rPr>
              <w:t>について，</w:t>
            </w:r>
            <w:r w:rsidRPr="003C39CF">
              <w:rPr>
                <w:rFonts w:asciiTheme="majorEastAsia" w:eastAsiaTheme="majorEastAsia" w:hAnsiTheme="majorEastAsia" w:hint="eastAsia"/>
                <w:sz w:val="18"/>
                <w:szCs w:val="18"/>
              </w:rPr>
              <w:t>見通しをもって</w:t>
            </w:r>
            <w:r>
              <w:rPr>
                <w:rFonts w:asciiTheme="majorEastAsia" w:eastAsiaTheme="majorEastAsia" w:hAnsiTheme="majorEastAsia" w:hint="eastAsia"/>
                <w:sz w:val="18"/>
                <w:szCs w:val="18"/>
              </w:rPr>
              <w:t>調べ</w:t>
            </w:r>
            <w:r w:rsidRPr="003C39CF">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モデル</w:t>
            </w:r>
            <w:r w:rsidR="007C7D38">
              <w:rPr>
                <w:rFonts w:asciiTheme="majorEastAsia" w:eastAsiaTheme="majorEastAsia" w:hAnsiTheme="majorEastAsia" w:hint="eastAsia"/>
                <w:sz w:val="18"/>
                <w:szCs w:val="18"/>
              </w:rPr>
              <w:t>実験の結果とメンデルが行った実験の結果</w:t>
            </w:r>
            <w:r>
              <w:rPr>
                <w:rFonts w:asciiTheme="majorEastAsia" w:eastAsiaTheme="majorEastAsia" w:hAnsiTheme="majorEastAsia" w:hint="eastAsia"/>
                <w:sz w:val="18"/>
                <w:szCs w:val="18"/>
              </w:rPr>
              <w:t>を関連づけながら</w:t>
            </w:r>
            <w:r w:rsidR="007C7D38">
              <w:rPr>
                <w:rFonts w:asciiTheme="majorEastAsia" w:eastAsiaTheme="majorEastAsia" w:hAnsiTheme="majorEastAsia" w:hint="eastAsia"/>
                <w:sz w:val="18"/>
                <w:szCs w:val="18"/>
              </w:rPr>
              <w:t>分析して</w:t>
            </w:r>
            <w:r w:rsidRPr="003C39CF">
              <w:rPr>
                <w:rFonts w:asciiTheme="majorEastAsia" w:eastAsiaTheme="majorEastAsia" w:hAnsiTheme="majorEastAsia" w:hint="eastAsia"/>
                <w:sz w:val="18"/>
                <w:szCs w:val="18"/>
              </w:rPr>
              <w:t>解釈し，表現する</w:t>
            </w:r>
            <w:r w:rsidR="007C7D38">
              <w:rPr>
                <w:rFonts w:asciiTheme="majorEastAsia" w:eastAsiaTheme="majorEastAsia" w:hAnsiTheme="majorEastAsia" w:hint="eastAsia"/>
                <w:sz w:val="18"/>
                <w:szCs w:val="18"/>
              </w:rPr>
              <w:t>とともに</w:t>
            </w:r>
            <w:r w:rsidR="007C7D38" w:rsidRPr="007C7D38">
              <w:rPr>
                <w:rFonts w:asciiTheme="majorEastAsia" w:eastAsiaTheme="majorEastAsia" w:hAnsiTheme="majorEastAsia" w:hint="eastAsia"/>
                <w:sz w:val="18"/>
                <w:szCs w:val="18"/>
              </w:rPr>
              <w:t>，探究の過程を振り返る</w:t>
            </w:r>
            <w:r w:rsidRPr="003C39CF">
              <w:rPr>
                <w:rFonts w:asciiTheme="majorEastAsia" w:eastAsiaTheme="majorEastAsia" w:hAnsiTheme="majorEastAsia" w:hint="eastAsia"/>
                <w:sz w:val="18"/>
                <w:szCs w:val="18"/>
              </w:rPr>
              <w:t>。</w:t>
            </w:r>
          </w:p>
          <w:p w14:paraId="5562762A" w14:textId="04BFCB05" w:rsidR="00896B4A" w:rsidRPr="003C39CF" w:rsidRDefault="00896B4A" w:rsidP="00896B4A">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ＭＳ ゴシック" w:eastAsia="ＭＳ ゴシック" w:hAnsi="ＭＳ ゴシック" w:hint="eastAsia"/>
                <w:sz w:val="18"/>
                <w:szCs w:val="18"/>
              </w:rPr>
              <w:t>Ｂ：</w:t>
            </w:r>
            <w:r w:rsidR="007C7D38" w:rsidRPr="007C7D38">
              <w:rPr>
                <w:rFonts w:ascii="ＭＳ Ｐゴシック" w:hAnsi="ＭＳ Ｐゴシック" w:hint="eastAsia"/>
                <w:sz w:val="18"/>
                <w:szCs w:val="18"/>
              </w:rPr>
              <w:t>遺伝の規則性について，</w:t>
            </w:r>
            <w:r w:rsidRPr="003722B2">
              <w:rPr>
                <w:rFonts w:ascii="ＭＳ Ｐゴシック" w:hAnsi="ＭＳ Ｐゴシック" w:hint="eastAsia"/>
                <w:sz w:val="18"/>
                <w:szCs w:val="18"/>
              </w:rPr>
              <w:t>見通しをもって調べ，モデル</w:t>
            </w:r>
            <w:r w:rsidR="007C7D38">
              <w:rPr>
                <w:rFonts w:ascii="ＭＳ Ｐゴシック" w:hAnsi="ＭＳ Ｐゴシック" w:hint="eastAsia"/>
                <w:sz w:val="18"/>
                <w:szCs w:val="18"/>
              </w:rPr>
              <w:t>実験</w:t>
            </w:r>
            <w:r w:rsidRPr="003722B2">
              <w:rPr>
                <w:rFonts w:ascii="ＭＳ Ｐゴシック" w:hAnsi="ＭＳ Ｐゴシック" w:hint="eastAsia"/>
                <w:sz w:val="18"/>
                <w:szCs w:val="18"/>
              </w:rPr>
              <w:t>と</w:t>
            </w:r>
            <w:r w:rsidR="007C7D38">
              <w:rPr>
                <w:rFonts w:ascii="ＭＳ Ｐゴシック" w:hAnsi="ＭＳ Ｐゴシック" w:hint="eastAsia"/>
                <w:sz w:val="18"/>
                <w:szCs w:val="18"/>
              </w:rPr>
              <w:t>メンデルが行った実験の結果を</w:t>
            </w:r>
            <w:r w:rsidRPr="003722B2">
              <w:rPr>
                <w:rFonts w:ascii="ＭＳ Ｐゴシック" w:hAnsi="ＭＳ Ｐゴシック" w:hint="eastAsia"/>
                <w:sz w:val="18"/>
                <w:szCs w:val="18"/>
              </w:rPr>
              <w:t>関連づけながら結果を解釈し，</w:t>
            </w:r>
            <w:r w:rsidR="005C3886" w:rsidRPr="005C3886">
              <w:rPr>
                <w:rFonts w:ascii="ＭＳ Ｐゴシック" w:hAnsi="ＭＳ Ｐゴシック" w:hint="eastAsia"/>
                <w:sz w:val="18"/>
                <w:szCs w:val="18"/>
              </w:rPr>
              <w:t>表現するとともに，探究の過程を振り返</w:t>
            </w:r>
            <w:r w:rsidR="00C15792">
              <w:rPr>
                <w:rFonts w:ascii="ＭＳ Ｐゴシック" w:hAnsi="ＭＳ Ｐゴシック" w:hint="eastAsia"/>
                <w:sz w:val="18"/>
                <w:szCs w:val="18"/>
              </w:rPr>
              <w:t>っている</w:t>
            </w:r>
            <w:r w:rsidRPr="003722B2">
              <w:rPr>
                <w:rFonts w:ascii="ＭＳ Ｐゴシック" w:hAnsi="ＭＳ Ｐゴシック" w:hint="eastAsia"/>
                <w:sz w:val="18"/>
                <w:szCs w:val="18"/>
              </w:rPr>
              <w:t>。</w:t>
            </w:r>
          </w:p>
          <w:p w14:paraId="3D5C0678" w14:textId="28F1A9F6" w:rsidR="00896B4A" w:rsidRPr="003C39CF" w:rsidRDefault="00896B4A" w:rsidP="007C7D38">
            <w:pPr>
              <w:autoSpaceDE w:val="0"/>
              <w:autoSpaceDN w:val="0"/>
              <w:adjustRightInd w:val="0"/>
              <w:spacing w:line="210" w:lineRule="exact"/>
              <w:ind w:left="205" w:hangingChars="114" w:hanging="205"/>
              <w:rPr>
                <w:rFonts w:ascii="ＭＳ Ｐゴシック" w:hAnsi="ＭＳ Ｐゴシック"/>
                <w:sz w:val="18"/>
                <w:szCs w:val="18"/>
              </w:rPr>
            </w:pPr>
            <w:r w:rsidRPr="003C39CF">
              <w:rPr>
                <w:rFonts w:ascii="ＭＳ ゴシック" w:eastAsia="ＭＳ ゴシック" w:hAnsi="ＭＳ ゴシック" w:hint="eastAsia"/>
                <w:sz w:val="18"/>
                <w:szCs w:val="18"/>
              </w:rPr>
              <w:t>Ａ：</w:t>
            </w:r>
            <w:r w:rsidR="007C7D38" w:rsidRPr="007C7D38">
              <w:rPr>
                <w:rFonts w:ascii="ＭＳ Ｐゴシック" w:hAnsi="ＭＳ Ｐゴシック" w:hint="eastAsia"/>
                <w:sz w:val="18"/>
                <w:szCs w:val="18"/>
              </w:rPr>
              <w:t>遺伝の規則性について，</w:t>
            </w:r>
            <w:r w:rsidR="007C7D38" w:rsidRPr="003722B2">
              <w:rPr>
                <w:rFonts w:ascii="ＭＳ Ｐゴシック" w:hAnsi="ＭＳ Ｐゴシック" w:hint="eastAsia"/>
                <w:sz w:val="18"/>
                <w:szCs w:val="18"/>
              </w:rPr>
              <w:t>見通しをもって調べ，モデル</w:t>
            </w:r>
            <w:r w:rsidR="007C7D38">
              <w:rPr>
                <w:rFonts w:ascii="ＭＳ Ｐゴシック" w:hAnsi="ＭＳ Ｐゴシック" w:hint="eastAsia"/>
                <w:sz w:val="18"/>
                <w:szCs w:val="18"/>
              </w:rPr>
              <w:t>実験</w:t>
            </w:r>
            <w:r w:rsidR="007C7D38" w:rsidRPr="003722B2">
              <w:rPr>
                <w:rFonts w:ascii="ＭＳ Ｐゴシック" w:hAnsi="ＭＳ Ｐゴシック" w:hint="eastAsia"/>
                <w:sz w:val="18"/>
                <w:szCs w:val="18"/>
              </w:rPr>
              <w:t>と</w:t>
            </w:r>
            <w:r w:rsidR="007C7D38">
              <w:rPr>
                <w:rFonts w:ascii="ＭＳ Ｐゴシック" w:hAnsi="ＭＳ Ｐゴシック" w:hint="eastAsia"/>
                <w:sz w:val="18"/>
                <w:szCs w:val="18"/>
              </w:rPr>
              <w:t>メンデルが行った実験の結果を</w:t>
            </w:r>
            <w:r w:rsidR="007C7D38" w:rsidRPr="003722B2">
              <w:rPr>
                <w:rFonts w:ascii="ＭＳ Ｐゴシック" w:hAnsi="ＭＳ Ｐゴシック" w:hint="eastAsia"/>
                <w:sz w:val="18"/>
                <w:szCs w:val="18"/>
              </w:rPr>
              <w:t>関連づけながら結果を解釈し</w:t>
            </w:r>
            <w:r w:rsidRPr="003722B2">
              <w:rPr>
                <w:rFonts w:ascii="ＭＳ Ｐゴシック" w:hAnsi="ＭＳ Ｐゴシック" w:hint="eastAsia"/>
                <w:sz w:val="18"/>
                <w:szCs w:val="18"/>
              </w:rPr>
              <w:t>，他者に伝わりやすいように工夫して</w:t>
            </w:r>
            <w:r w:rsidR="005C3886" w:rsidRPr="005C3886">
              <w:rPr>
                <w:rFonts w:ascii="ＭＳ Ｐゴシック" w:hAnsi="ＭＳ Ｐゴシック" w:hint="eastAsia"/>
                <w:sz w:val="18"/>
                <w:szCs w:val="18"/>
              </w:rPr>
              <w:t>表現するとともに，</w:t>
            </w:r>
            <w:r w:rsidR="0046143D" w:rsidRPr="0046143D">
              <w:rPr>
                <w:rFonts w:ascii="ＭＳ Ｐゴシック" w:hAnsi="ＭＳ Ｐゴシック" w:hint="eastAsia"/>
                <w:sz w:val="18"/>
                <w:szCs w:val="18"/>
              </w:rPr>
              <w:t>探究の過程を振り返り</w:t>
            </w:r>
            <w:r w:rsidR="003D4831">
              <w:rPr>
                <w:rFonts w:ascii="ＭＳ Ｐゴシック" w:hAnsi="ＭＳ Ｐゴシック" w:hint="eastAsia"/>
                <w:sz w:val="18"/>
                <w:szCs w:val="18"/>
              </w:rPr>
              <w:t>，</w:t>
            </w:r>
            <w:r w:rsidR="0046143D" w:rsidRPr="0046143D">
              <w:rPr>
                <w:rFonts w:ascii="ＭＳ Ｐゴシック" w:hAnsi="ＭＳ Ｐゴシック" w:hint="eastAsia"/>
                <w:sz w:val="18"/>
                <w:szCs w:val="18"/>
              </w:rPr>
              <w:t>学習前後での自己の変容に気づこうとしている。</w:t>
            </w:r>
          </w:p>
          <w:p w14:paraId="0E7101F0" w14:textId="77777777" w:rsidR="00896B4A" w:rsidRPr="003C39CF" w:rsidRDefault="00896B4A" w:rsidP="00896B4A">
            <w:pPr>
              <w:autoSpaceDE w:val="0"/>
              <w:autoSpaceDN w:val="0"/>
              <w:spacing w:line="252" w:lineRule="exact"/>
              <w:rPr>
                <w:rFonts w:ascii="ＭＳ ゴシック" w:eastAsia="ＭＳ ゴシック" w:hAnsi="ＭＳ ゴシック"/>
                <w:kern w:val="0"/>
              </w:rPr>
            </w:pPr>
            <w:r w:rsidRPr="003C39CF">
              <w:rPr>
                <w:rFonts w:ascii="ＭＳ ゴシック" w:eastAsia="ＭＳ ゴシック" w:hAnsi="ＭＳ ゴシック" w:cs="ＭＳ Ｐ明朝" w:hint="eastAsia"/>
                <w:sz w:val="17"/>
                <w:szCs w:val="17"/>
              </w:rPr>
              <w:t>【言】【記】</w:t>
            </w:r>
          </w:p>
          <w:p w14:paraId="56142201" w14:textId="4FFF1984" w:rsidR="008245EA" w:rsidRPr="00524EA6" w:rsidRDefault="00896B4A" w:rsidP="007E4361">
            <w:pPr>
              <w:autoSpaceDE w:val="0"/>
              <w:autoSpaceDN w:val="0"/>
              <w:adjustRightInd w:val="0"/>
              <w:spacing w:line="210" w:lineRule="exact"/>
              <w:ind w:left="191" w:hangingChars="106" w:hanging="191"/>
              <w:rPr>
                <w:rFonts w:ascii="ＭＳ Ｐゴシック" w:hAnsi="ＭＳ Ｐゴシック"/>
                <w:sz w:val="18"/>
                <w:szCs w:val="18"/>
              </w:rPr>
            </w:pPr>
            <w:r w:rsidRPr="003C39CF">
              <w:rPr>
                <w:rFonts w:asciiTheme="majorEastAsia" w:eastAsiaTheme="majorEastAsia" w:hAnsiTheme="majorEastAsia" w:hint="eastAsia"/>
                <w:sz w:val="18"/>
                <w:szCs w:val="18"/>
              </w:rPr>
              <w:t>支援：</w:t>
            </w:r>
            <w:r w:rsidR="007C7D38">
              <w:rPr>
                <w:rFonts w:ascii="ＭＳ Ｐゴシック" w:hAnsi="ＭＳ Ｐゴシック" w:hint="eastAsia"/>
                <w:sz w:val="18"/>
                <w:szCs w:val="18"/>
              </w:rPr>
              <w:t>シミュレーションに用いる</w:t>
            </w:r>
            <w:r>
              <w:rPr>
                <w:rFonts w:ascii="ＭＳ Ｐゴシック" w:hAnsi="ＭＳ Ｐゴシック" w:hint="eastAsia"/>
                <w:sz w:val="18"/>
                <w:szCs w:val="18"/>
              </w:rPr>
              <w:t>モデルについて，</w:t>
            </w:r>
            <w:r w:rsidR="005C3886">
              <w:rPr>
                <w:rFonts w:ascii="ＭＳ Ｐゴシック" w:hAnsi="ＭＳ Ｐゴシック" w:hint="eastAsia"/>
                <w:sz w:val="18"/>
                <w:szCs w:val="18"/>
              </w:rPr>
              <w:t>封筒に入れた１対のカードが何に対応しているのか，封筒の中にある２枚のカードから１枚を取り出す操作は何を意味しているのかなど</w:t>
            </w:r>
            <w:r>
              <w:rPr>
                <w:rFonts w:ascii="ＭＳ Ｐゴシック" w:hAnsi="ＭＳ Ｐゴシック" w:hint="eastAsia"/>
                <w:sz w:val="18"/>
                <w:szCs w:val="18"/>
              </w:rPr>
              <w:t>，</w:t>
            </w:r>
            <w:r w:rsidR="005C3886">
              <w:rPr>
                <w:rFonts w:ascii="ＭＳ Ｐゴシック" w:hAnsi="ＭＳ Ｐゴシック" w:hint="eastAsia"/>
                <w:sz w:val="18"/>
                <w:szCs w:val="18"/>
              </w:rPr>
              <w:t>メンデルが行った実験と</w:t>
            </w:r>
            <w:r>
              <w:rPr>
                <w:rFonts w:ascii="ＭＳ Ｐゴシック" w:hAnsi="ＭＳ Ｐゴシック" w:hint="eastAsia"/>
                <w:sz w:val="18"/>
                <w:szCs w:val="18"/>
              </w:rPr>
              <w:t>モデルの</w:t>
            </w:r>
            <w:r w:rsidR="005C3886">
              <w:rPr>
                <w:rFonts w:ascii="ＭＳ Ｐゴシック" w:hAnsi="ＭＳ Ｐゴシック" w:hint="eastAsia"/>
                <w:sz w:val="18"/>
                <w:szCs w:val="18"/>
              </w:rPr>
              <w:t>対応を順に考えさせ，</w:t>
            </w:r>
            <w:r w:rsidR="005C3886" w:rsidRPr="005C3886">
              <w:rPr>
                <w:rFonts w:ascii="ＭＳ Ｐゴシック" w:hAnsi="ＭＳ Ｐゴシック" w:hint="eastAsia"/>
                <w:sz w:val="18"/>
                <w:szCs w:val="18"/>
              </w:rPr>
              <w:t>試行回数と得られる結果との関係に気</w:t>
            </w:r>
            <w:r w:rsidR="005C3886">
              <w:rPr>
                <w:rFonts w:ascii="ＭＳ Ｐゴシック" w:hAnsi="ＭＳ Ｐゴシック" w:hint="eastAsia"/>
                <w:sz w:val="18"/>
                <w:szCs w:val="18"/>
              </w:rPr>
              <w:t>づいたり</w:t>
            </w:r>
            <w:r w:rsidR="005C3886" w:rsidRPr="005C3886">
              <w:rPr>
                <w:rFonts w:ascii="ＭＳ Ｐゴシック" w:hAnsi="ＭＳ Ｐゴシック" w:hint="eastAsia"/>
                <w:sz w:val="18"/>
                <w:szCs w:val="18"/>
              </w:rPr>
              <w:t>，モデル実験の操作や結果が何を意味するかなどを考え</w:t>
            </w:r>
            <w:r w:rsidR="007E4361">
              <w:rPr>
                <w:rFonts w:ascii="ＭＳ Ｐゴシック" w:hAnsi="ＭＳ Ｐゴシック" w:hint="eastAsia"/>
                <w:sz w:val="18"/>
                <w:szCs w:val="18"/>
              </w:rPr>
              <w:t>たりすることができるようにする。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3B734D9A" w14:textId="3F621F45" w:rsidR="008245EA" w:rsidRPr="00524EA6" w:rsidRDefault="008245EA" w:rsidP="008245E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Pr="006C7C3C">
              <w:rPr>
                <w:rFonts w:asciiTheme="majorEastAsia" w:eastAsiaTheme="majorEastAsia" w:hAnsiTheme="majorEastAsia" w:hint="eastAsia"/>
                <w:sz w:val="18"/>
                <w:szCs w:val="18"/>
              </w:rPr>
              <w:t>遺伝の規則性と遺伝子に関</w:t>
            </w:r>
            <w:r>
              <w:rPr>
                <w:rFonts w:asciiTheme="majorEastAsia" w:eastAsiaTheme="majorEastAsia" w:hAnsiTheme="majorEastAsia" w:hint="eastAsia"/>
                <w:sz w:val="18"/>
                <w:szCs w:val="18"/>
              </w:rPr>
              <w:t>する</w:t>
            </w:r>
            <w:r w:rsidRPr="00524EA6">
              <w:rPr>
                <w:rFonts w:asciiTheme="majorEastAsia" w:eastAsiaTheme="majorEastAsia" w:hAnsiTheme="majorEastAsia" w:hint="eastAsia"/>
                <w:sz w:val="18"/>
                <w:szCs w:val="18"/>
              </w:rPr>
              <w:t>事象に進んで関わり，見通しをもったり振り返ったりするなど，自らの学習を調整しながら粘り強く取り組み，科学的に探究しようとする。</w:t>
            </w:r>
          </w:p>
          <w:p w14:paraId="5174E882" w14:textId="768E40F6" w:rsidR="008245EA" w:rsidRPr="00524EA6" w:rsidRDefault="008245EA" w:rsidP="008245EA">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6C7C3C">
              <w:rPr>
                <w:rFonts w:ascii="ＭＳ Ｐゴシック" w:hAnsi="ＭＳ Ｐゴシック" w:hint="eastAsia"/>
                <w:sz w:val="18"/>
                <w:szCs w:val="18"/>
              </w:rPr>
              <w:t>遺伝の規則性と遺伝子に関する</w:t>
            </w:r>
            <w:r w:rsidRPr="00524EA6">
              <w:rPr>
                <w:rFonts w:ascii="ＭＳ Ｐゴシック" w:hAnsi="ＭＳ Ｐゴシック" w:hint="eastAsia"/>
                <w:sz w:val="18"/>
                <w:szCs w:val="18"/>
              </w:rPr>
              <w:t>事象に進んで関わり，見通しをもったり振り返ったりするなど，自らの学習を調整しながら粘り強く取り組み，科学的に探究しようとしている。</w:t>
            </w:r>
          </w:p>
          <w:p w14:paraId="0D089BB8" w14:textId="56EEAAD0" w:rsidR="008245EA" w:rsidRPr="00524EA6"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6C7C3C">
              <w:rPr>
                <w:rFonts w:ascii="ＭＳ Ｐゴシック" w:hAnsi="ＭＳ Ｐゴシック" w:hint="eastAsia"/>
                <w:sz w:val="18"/>
                <w:szCs w:val="18"/>
              </w:rPr>
              <w:t>遺伝の規則性と遺伝子に関する</w:t>
            </w:r>
            <w:r w:rsidRPr="00524EA6">
              <w:rPr>
                <w:rFonts w:ascii="ＭＳ Ｐゴシック" w:hAnsi="ＭＳ Ｐゴシック" w:hint="eastAsia"/>
                <w:sz w:val="18"/>
                <w:szCs w:val="18"/>
              </w:rPr>
              <w:t>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に結論を導いているか，新たな問題を見いだしているかなどを確認しながら科学的に探究しようとしている。</w:t>
            </w:r>
          </w:p>
          <w:p w14:paraId="1E4AA92E" w14:textId="4C891FAC" w:rsidR="008245EA" w:rsidRPr="00524EA6" w:rsidRDefault="00CB6011" w:rsidP="008245EA">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D6964D7" w14:textId="6BFFA9AD" w:rsidR="008245EA" w:rsidRPr="00524EA6"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00BC3765" w:rsidRPr="00686176">
              <w:rPr>
                <w:rFonts w:ascii="ＭＳ 明朝" w:hAnsi="ＭＳ 明朝" w:hint="eastAsia"/>
                <w:sz w:val="18"/>
                <w:szCs w:val="18"/>
              </w:rPr>
              <w:t>91ページのマツバボタンの花の色の遺伝に関する事象</w:t>
            </w:r>
            <w:r w:rsidRPr="00686176">
              <w:rPr>
                <w:rFonts w:ascii="ＭＳ 明朝" w:hAnsi="ＭＳ 明朝" w:hint="eastAsia"/>
                <w:sz w:val="18"/>
                <w:szCs w:val="18"/>
              </w:rPr>
              <w:t>を参照させたり，</w:t>
            </w:r>
            <w:r w:rsidR="00BC3765" w:rsidRPr="00686176">
              <w:rPr>
                <w:rFonts w:ascii="ＭＳ 明朝" w:hAnsi="ＭＳ 明朝" w:hint="eastAsia"/>
                <w:sz w:val="18"/>
                <w:szCs w:val="18"/>
              </w:rPr>
              <w:t>遺伝の規則性</w:t>
            </w:r>
            <w:r w:rsidRPr="00686176">
              <w:rPr>
                <w:rFonts w:ascii="ＭＳ 明朝" w:hAnsi="ＭＳ 明朝" w:hint="eastAsia"/>
                <w:sz w:val="18"/>
                <w:szCs w:val="18"/>
              </w:rPr>
              <w:t>について他者との意見交換を促したりして，主体的に学習に取り組めるようにする。</w:t>
            </w:r>
          </w:p>
        </w:tc>
      </w:tr>
      <w:tr w:rsidR="008245EA" w:rsidRPr="00290432" w14:paraId="1F2F7280" w14:textId="77777777" w:rsidTr="00CD7432">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5108AF11" w14:textId="77777777" w:rsidR="008245EA" w:rsidRDefault="008245EA" w:rsidP="008245EA">
            <w:pPr>
              <w:autoSpaceDE w:val="0"/>
              <w:autoSpaceDN w:val="0"/>
              <w:adjustRightInd w:val="0"/>
              <w:spacing w:line="300" w:lineRule="exact"/>
              <w:jc w:val="left"/>
              <w:rPr>
                <w:rFonts w:ascii="ＭＳ ゴシック" w:eastAsia="ＭＳ ゴシック" w:hAnsi="ＭＳ ゴシック"/>
                <w:snapToGrid w:val="0"/>
                <w:kern w:val="0"/>
              </w:rPr>
            </w:pPr>
            <w:bookmarkStart w:id="0" w:name="_Hlk36719877"/>
            <w:r>
              <w:rPr>
                <w:rFonts w:ascii="ＭＳ ゴシック" w:eastAsia="ＭＳ ゴシック" w:hAnsi="ＭＳ ゴシック" w:hint="eastAsia"/>
                <w:snapToGrid w:val="0"/>
                <w:kern w:val="0"/>
              </w:rPr>
              <w:t>３－２</w:t>
            </w:r>
          </w:p>
          <w:p w14:paraId="5530FBF0" w14:textId="73EE3445" w:rsidR="008245EA" w:rsidRDefault="008245EA" w:rsidP="008245EA">
            <w:pPr>
              <w:autoSpaceDE w:val="0"/>
              <w:autoSpaceDN w:val="0"/>
              <w:adjustRightInd w:val="0"/>
              <w:spacing w:line="300" w:lineRule="exact"/>
              <w:jc w:val="left"/>
              <w:rPr>
                <w:rFonts w:ascii="ＭＳ ゴシック" w:eastAsia="ＭＳ ゴシック" w:hAnsi="ＭＳ ゴシック"/>
                <w:snapToGrid w:val="0"/>
                <w:kern w:val="0"/>
              </w:rPr>
            </w:pPr>
            <w:r w:rsidRPr="002C3309">
              <w:rPr>
                <w:rFonts w:ascii="ＭＳ ゴシック" w:eastAsia="ＭＳ ゴシック" w:hAnsi="ＭＳ ゴシック" w:hint="eastAsia"/>
                <w:snapToGrid w:val="0"/>
                <w:kern w:val="0"/>
              </w:rPr>
              <w:t>ＤＮＡとは？　遺伝子の本体</w:t>
            </w:r>
          </w:p>
          <w:p w14:paraId="533DFB15" w14:textId="67AB4ABB" w:rsidR="008245EA" w:rsidRDefault="008245EA" w:rsidP="008245EA">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103</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105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0DC1D051" w14:textId="20C2499B" w:rsidR="008245EA" w:rsidRPr="001A5EBE"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染色体と</w:t>
            </w:r>
            <w:r w:rsidRPr="001A5EBE">
              <w:rPr>
                <w:rFonts w:ascii="ＭＳ ゴシック" w:eastAsia="ＭＳ ゴシック" w:hAnsi="ＭＳ ゴシック" w:hint="eastAsia"/>
                <w:sz w:val="18"/>
                <w:szCs w:val="18"/>
              </w:rPr>
              <w:t>ＤＮＡ（デオキシリボ核酸）</w:t>
            </w:r>
          </w:p>
          <w:p w14:paraId="5F616DCB" w14:textId="77777777" w:rsidR="008245EA" w:rsidRPr="001A5EBE"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1A5EBE">
              <w:rPr>
                <w:rFonts w:ascii="ＭＳ ゴシック" w:eastAsia="ＭＳ ゴシック" w:hAnsi="ＭＳ ゴシック" w:hint="eastAsia"/>
                <w:sz w:val="18"/>
                <w:szCs w:val="18"/>
              </w:rPr>
              <w:t>↓</w:t>
            </w:r>
          </w:p>
          <w:p w14:paraId="37BDF1B1" w14:textId="649E0DE5" w:rsidR="008245EA" w:rsidRPr="001A5EBE"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1A5EBE">
              <w:rPr>
                <w:rFonts w:ascii="ＭＳ ゴシック" w:eastAsia="ＭＳ ゴシック" w:hAnsi="ＭＳ ゴシック" w:hint="eastAsia"/>
                <w:sz w:val="18"/>
                <w:szCs w:val="18"/>
              </w:rPr>
              <w:t>遺伝子</w:t>
            </w:r>
            <w:r>
              <w:rPr>
                <w:rFonts w:ascii="ＭＳ ゴシック" w:eastAsia="ＭＳ ゴシック" w:hAnsi="ＭＳ ゴシック" w:hint="eastAsia"/>
                <w:sz w:val="18"/>
                <w:szCs w:val="18"/>
              </w:rPr>
              <w:t>研究の現在と人間生活への応用</w:t>
            </w:r>
          </w:p>
          <w:p w14:paraId="0CEDF130" w14:textId="77777777" w:rsidR="008245EA" w:rsidRPr="001A5EBE"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1A5EBE">
              <w:rPr>
                <w:rFonts w:ascii="ＭＳ ゴシック" w:eastAsia="ＭＳ ゴシック" w:hAnsi="ＭＳ ゴシック" w:hint="eastAsia"/>
                <w:sz w:val="18"/>
                <w:szCs w:val="18"/>
              </w:rPr>
              <w:t>↓</w:t>
            </w:r>
          </w:p>
          <w:p w14:paraId="187DC20F" w14:textId="1F4A88C5" w:rsidR="008245EA" w:rsidRPr="00C761CE"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1A5EBE">
              <w:rPr>
                <w:rFonts w:ascii="ＭＳ ゴシック" w:eastAsia="ＭＳ ゴシック" w:hAnsi="ＭＳ ゴシック" w:hint="eastAsia"/>
                <w:sz w:val="18"/>
                <w:szCs w:val="18"/>
              </w:rPr>
              <w:t>青色のバラの花</w:t>
            </w:r>
          </w:p>
        </w:tc>
        <w:tc>
          <w:tcPr>
            <w:tcW w:w="4592" w:type="dxa"/>
            <w:tcBorders>
              <w:top w:val="single" w:sz="12" w:space="0" w:color="auto"/>
              <w:bottom w:val="single" w:sz="12" w:space="0" w:color="auto"/>
            </w:tcBorders>
            <w:tcMar>
              <w:top w:w="28" w:type="dxa"/>
              <w:bottom w:w="28" w:type="dxa"/>
            </w:tcMar>
          </w:tcPr>
          <w:p w14:paraId="3C9BB081" w14:textId="5033FE69" w:rsidR="00136C67" w:rsidRPr="00136C67" w:rsidRDefault="008245EA" w:rsidP="00136C67">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00136C67" w:rsidRPr="00136C67">
              <w:rPr>
                <w:rFonts w:asciiTheme="majorEastAsia" w:eastAsiaTheme="majorEastAsia" w:hAnsiTheme="majorEastAsia" w:hint="eastAsia"/>
                <w:sz w:val="18"/>
                <w:szCs w:val="18"/>
              </w:rPr>
              <w:t>遺伝子の本体がDNA</w:t>
            </w:r>
            <w:r w:rsidR="00136C67">
              <w:rPr>
                <w:rFonts w:asciiTheme="majorEastAsia" w:eastAsiaTheme="majorEastAsia" w:hAnsiTheme="majorEastAsia" w:hint="eastAsia"/>
                <w:sz w:val="18"/>
                <w:szCs w:val="18"/>
              </w:rPr>
              <w:t>という物質であることや</w:t>
            </w:r>
            <w:r w:rsidR="00136C67" w:rsidRPr="00136C67">
              <w:rPr>
                <w:rFonts w:asciiTheme="majorEastAsia" w:eastAsiaTheme="majorEastAsia" w:hAnsiTheme="majorEastAsia" w:hint="eastAsia"/>
                <w:sz w:val="18"/>
                <w:szCs w:val="18"/>
              </w:rPr>
              <w:t>DNA</w:t>
            </w:r>
            <w:r w:rsidR="00136C67">
              <w:rPr>
                <w:rFonts w:asciiTheme="majorEastAsia" w:eastAsiaTheme="majorEastAsia" w:hAnsiTheme="majorEastAsia" w:hint="eastAsia"/>
                <w:sz w:val="18"/>
                <w:szCs w:val="18"/>
              </w:rPr>
              <w:t>や遺伝子</w:t>
            </w:r>
            <w:r w:rsidR="00136C67" w:rsidRPr="00136C67">
              <w:rPr>
                <w:rFonts w:asciiTheme="majorEastAsia" w:eastAsiaTheme="majorEastAsia" w:hAnsiTheme="majorEastAsia" w:hint="eastAsia"/>
                <w:sz w:val="18"/>
                <w:szCs w:val="18"/>
              </w:rPr>
              <w:t>に関する研究が進み，</w:t>
            </w:r>
            <w:r w:rsidR="00136C67">
              <w:rPr>
                <w:rFonts w:asciiTheme="majorEastAsia" w:eastAsiaTheme="majorEastAsia" w:hAnsiTheme="majorEastAsia" w:hint="eastAsia"/>
                <w:sz w:val="18"/>
                <w:szCs w:val="18"/>
              </w:rPr>
              <w:t>さまざまな分野で，</w:t>
            </w:r>
            <w:r w:rsidR="00136C67" w:rsidRPr="00136C67">
              <w:rPr>
                <w:rFonts w:asciiTheme="majorEastAsia" w:eastAsiaTheme="majorEastAsia" w:hAnsiTheme="majorEastAsia" w:hint="eastAsia"/>
                <w:sz w:val="18"/>
                <w:szCs w:val="18"/>
              </w:rPr>
              <w:t>その研究成果が利用されるようになっている</w:t>
            </w:r>
            <w:r w:rsidR="00136C67">
              <w:rPr>
                <w:rFonts w:asciiTheme="majorEastAsia" w:eastAsiaTheme="majorEastAsia" w:hAnsiTheme="majorEastAsia" w:hint="eastAsia"/>
                <w:sz w:val="18"/>
                <w:szCs w:val="18"/>
              </w:rPr>
              <w:t>ことを</w:t>
            </w:r>
            <w:r w:rsidR="00136C67" w:rsidRPr="00136C67">
              <w:rPr>
                <w:rFonts w:asciiTheme="majorEastAsia" w:eastAsiaTheme="majorEastAsia" w:hAnsiTheme="majorEastAsia" w:hint="eastAsia"/>
                <w:sz w:val="18"/>
                <w:szCs w:val="18"/>
              </w:rPr>
              <w:t>理解</w:t>
            </w:r>
            <w:r w:rsidR="00136C67">
              <w:rPr>
                <w:rFonts w:asciiTheme="majorEastAsia" w:eastAsiaTheme="majorEastAsia" w:hAnsiTheme="majorEastAsia" w:hint="eastAsia"/>
                <w:sz w:val="18"/>
                <w:szCs w:val="18"/>
              </w:rPr>
              <w:t>している。</w:t>
            </w:r>
          </w:p>
          <w:p w14:paraId="76763148" w14:textId="04D8579E" w:rsidR="008245EA" w:rsidRPr="00686176" w:rsidRDefault="008245EA" w:rsidP="008245EA">
            <w:pPr>
              <w:autoSpaceDE w:val="0"/>
              <w:autoSpaceDN w:val="0"/>
              <w:adjustRightInd w:val="0"/>
              <w:spacing w:line="210" w:lineRule="exact"/>
              <w:ind w:left="191" w:hangingChars="106" w:hanging="191"/>
              <w:rPr>
                <w:rFonts w:ascii="ＭＳ 明朝" w:hAnsi="ＭＳ 明朝"/>
                <w:sz w:val="18"/>
                <w:szCs w:val="18"/>
              </w:rPr>
            </w:pPr>
            <w:r w:rsidRPr="00432013">
              <w:rPr>
                <w:rFonts w:ascii="ＭＳ ゴシック" w:eastAsia="ＭＳ ゴシック" w:hAnsi="ＭＳ ゴシック" w:hint="eastAsia"/>
                <w:sz w:val="18"/>
                <w:szCs w:val="18"/>
              </w:rPr>
              <w:t>Ｂ：</w:t>
            </w:r>
            <w:r w:rsidR="00136C67" w:rsidRPr="00686176">
              <w:rPr>
                <w:rFonts w:ascii="ＭＳ 明朝" w:hAnsi="ＭＳ 明朝" w:hint="eastAsia"/>
                <w:sz w:val="18"/>
                <w:szCs w:val="18"/>
              </w:rPr>
              <w:t>遺伝子の本体がDNAという物質であることやDNAや遺伝子に関する研究が進み，食料や衣料などのさまざまな分野で，その研究成果が利用されるようになっていることを理解している。</w:t>
            </w:r>
          </w:p>
          <w:p w14:paraId="2F4D9EA1" w14:textId="7538E264" w:rsidR="008245EA" w:rsidRPr="00686176" w:rsidRDefault="008245EA" w:rsidP="008245EA">
            <w:pPr>
              <w:autoSpaceDE w:val="0"/>
              <w:autoSpaceDN w:val="0"/>
              <w:adjustRightInd w:val="0"/>
              <w:spacing w:line="210" w:lineRule="exact"/>
              <w:ind w:left="205" w:hangingChars="114" w:hanging="205"/>
              <w:rPr>
                <w:rFonts w:ascii="ＭＳ 明朝" w:hAnsi="ＭＳ 明朝"/>
                <w:sz w:val="18"/>
                <w:szCs w:val="18"/>
              </w:rPr>
            </w:pPr>
            <w:r w:rsidRPr="00432013">
              <w:rPr>
                <w:rFonts w:ascii="ＭＳ ゴシック" w:eastAsia="ＭＳ ゴシック" w:hAnsi="ＭＳ ゴシック" w:hint="eastAsia"/>
                <w:sz w:val="18"/>
                <w:szCs w:val="18"/>
              </w:rPr>
              <w:t>Ａ：</w:t>
            </w:r>
            <w:r w:rsidR="00136C67" w:rsidRPr="00686176">
              <w:rPr>
                <w:rFonts w:ascii="ＭＳ 明朝" w:hAnsi="ＭＳ 明朝" w:hint="eastAsia"/>
                <w:sz w:val="18"/>
                <w:szCs w:val="18"/>
              </w:rPr>
              <w:t>遺伝子の本体がDNAという物質であることやDNAや遺伝子に関する研究が進み，食料や衣料などのさまざまな分野で，その研究成果が利用されるようになっていることを，資料と</w:t>
            </w:r>
            <w:r w:rsidR="00226646" w:rsidRPr="00686176">
              <w:rPr>
                <w:rFonts w:ascii="ＭＳ 明朝" w:hAnsi="ＭＳ 明朝" w:hint="eastAsia"/>
                <w:sz w:val="18"/>
                <w:szCs w:val="18"/>
              </w:rPr>
              <w:t>関連づ</w:t>
            </w:r>
            <w:r w:rsidR="00136C67" w:rsidRPr="00686176">
              <w:rPr>
                <w:rFonts w:ascii="ＭＳ 明朝" w:hAnsi="ＭＳ 明朝" w:hint="eastAsia"/>
                <w:sz w:val="18"/>
                <w:szCs w:val="18"/>
              </w:rPr>
              <w:t>けながら的確に理解している。</w:t>
            </w:r>
          </w:p>
          <w:p w14:paraId="4FCB498C" w14:textId="1B597328" w:rsidR="008245EA" w:rsidRPr="00432013" w:rsidRDefault="008245EA" w:rsidP="008245EA">
            <w:pPr>
              <w:autoSpaceDE w:val="0"/>
              <w:autoSpaceDN w:val="0"/>
              <w:spacing w:line="252" w:lineRule="exact"/>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sidR="00244951">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2B8A722C" w14:textId="4A1D40F7" w:rsidR="008245EA" w:rsidRPr="00432013"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003E0E2B" w:rsidRPr="00686176">
              <w:rPr>
                <w:rFonts w:ascii="ＭＳ 明朝" w:hAnsi="ＭＳ 明朝" w:hint="eastAsia"/>
                <w:sz w:val="18"/>
                <w:szCs w:val="18"/>
              </w:rPr>
              <w:t>103</w:t>
            </w:r>
            <w:r w:rsidR="005737AE" w:rsidRPr="00686176">
              <w:rPr>
                <w:rFonts w:ascii="ＭＳ 明朝" w:hAnsi="ＭＳ 明朝" w:hint="eastAsia"/>
                <w:sz w:val="18"/>
                <w:szCs w:val="18"/>
              </w:rPr>
              <w:t>～104</w:t>
            </w:r>
            <w:r w:rsidR="003E0E2B" w:rsidRPr="00686176">
              <w:rPr>
                <w:rFonts w:ascii="ＭＳ 明朝" w:hAnsi="ＭＳ 明朝" w:hint="eastAsia"/>
                <w:sz w:val="18"/>
                <w:szCs w:val="18"/>
              </w:rPr>
              <w:t>ページを再度確認させ</w:t>
            </w:r>
            <w:r w:rsidR="003F60CB" w:rsidRPr="00686176">
              <w:rPr>
                <w:rFonts w:ascii="ＭＳ 明朝" w:hAnsi="ＭＳ 明朝" w:hint="eastAsia"/>
                <w:sz w:val="18"/>
                <w:szCs w:val="18"/>
              </w:rPr>
              <w:t>，</w:t>
            </w:r>
            <w:r w:rsidR="003E0E2B" w:rsidRPr="00686176">
              <w:rPr>
                <w:rFonts w:ascii="ＭＳ 明朝" w:hAnsi="ＭＳ 明朝" w:hint="eastAsia"/>
                <w:sz w:val="18"/>
                <w:szCs w:val="18"/>
              </w:rPr>
              <w:t>遺伝子の本体や遺伝子研究の人間生活への応用について理解できるようにする。</w:t>
            </w:r>
          </w:p>
        </w:tc>
        <w:tc>
          <w:tcPr>
            <w:tcW w:w="4592" w:type="dxa"/>
            <w:tcBorders>
              <w:top w:val="single" w:sz="12" w:space="0" w:color="auto"/>
              <w:bottom w:val="single" w:sz="12" w:space="0" w:color="auto"/>
            </w:tcBorders>
            <w:tcMar>
              <w:top w:w="28" w:type="dxa"/>
              <w:bottom w:w="28" w:type="dxa"/>
            </w:tcMar>
          </w:tcPr>
          <w:p w14:paraId="794AC8B7" w14:textId="485BF4D0" w:rsidR="008245EA" w:rsidRPr="00432013"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p>
        </w:tc>
        <w:tc>
          <w:tcPr>
            <w:tcW w:w="4592" w:type="dxa"/>
            <w:tcBorders>
              <w:top w:val="single" w:sz="12" w:space="0" w:color="auto"/>
              <w:bottom w:val="single" w:sz="12" w:space="0" w:color="auto"/>
              <w:right w:val="single" w:sz="12" w:space="0" w:color="auto"/>
            </w:tcBorders>
            <w:tcMar>
              <w:top w:w="28" w:type="dxa"/>
              <w:bottom w:w="28" w:type="dxa"/>
            </w:tcMar>
          </w:tcPr>
          <w:p w14:paraId="06DF3BF0" w14:textId="02C7AA7D" w:rsidR="008245EA" w:rsidRPr="00432013" w:rsidRDefault="008245EA" w:rsidP="008245E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Pr="006C7C3C">
              <w:rPr>
                <w:rFonts w:asciiTheme="majorEastAsia" w:eastAsiaTheme="majorEastAsia" w:hAnsiTheme="majorEastAsia" w:hint="eastAsia"/>
                <w:sz w:val="18"/>
                <w:szCs w:val="18"/>
              </w:rPr>
              <w:t>遺伝子</w:t>
            </w:r>
            <w:r>
              <w:rPr>
                <w:rFonts w:asciiTheme="majorEastAsia" w:eastAsiaTheme="majorEastAsia" w:hAnsiTheme="majorEastAsia" w:hint="eastAsia"/>
                <w:sz w:val="18"/>
                <w:szCs w:val="18"/>
              </w:rPr>
              <w:t>の本体</w:t>
            </w:r>
            <w:r w:rsidR="00BB3FDD">
              <w:rPr>
                <w:rFonts w:asciiTheme="majorEastAsia" w:eastAsiaTheme="majorEastAsia" w:hAnsiTheme="majorEastAsia" w:hint="eastAsia"/>
                <w:sz w:val="18"/>
                <w:szCs w:val="18"/>
              </w:rPr>
              <w:t>や遺伝子研究と人間生活への応用</w:t>
            </w:r>
            <w:r w:rsidRPr="006C7C3C">
              <w:rPr>
                <w:rFonts w:asciiTheme="majorEastAsia" w:eastAsiaTheme="majorEastAsia" w:hAnsiTheme="majorEastAsia" w:hint="eastAsia"/>
                <w:sz w:val="18"/>
                <w:szCs w:val="18"/>
              </w:rPr>
              <w:t>に関する</w:t>
            </w:r>
            <w:r w:rsidRPr="00432013">
              <w:rPr>
                <w:rFonts w:asciiTheme="majorEastAsia" w:eastAsiaTheme="majorEastAsia" w:hAnsiTheme="majorEastAsia" w:hint="eastAsia"/>
                <w:sz w:val="18"/>
                <w:szCs w:val="18"/>
              </w:rPr>
              <w:t>事象に進んで関わり，見通しをもったり振り返ったりするなど，自らの学習を調整しながら粘り強く取り組み，科学的に探究しようとする。</w:t>
            </w:r>
          </w:p>
          <w:p w14:paraId="3D0B256D" w14:textId="1B7B57C4" w:rsidR="008245EA" w:rsidRPr="00432013" w:rsidRDefault="008245EA" w:rsidP="008245EA">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6C7C3C">
              <w:rPr>
                <w:rFonts w:ascii="ＭＳ Ｐゴシック" w:hAnsi="ＭＳ Ｐゴシック" w:hint="eastAsia"/>
                <w:sz w:val="18"/>
                <w:szCs w:val="18"/>
              </w:rPr>
              <w:t>遺伝子の本体に</w:t>
            </w:r>
            <w:r w:rsidRPr="00432013">
              <w:rPr>
                <w:rFonts w:ascii="ＭＳ Ｐゴシック" w:hAnsi="ＭＳ Ｐゴシック" w:hint="eastAsia"/>
                <w:sz w:val="18"/>
                <w:szCs w:val="18"/>
              </w:rPr>
              <w:t>関する事象に進んで関わり，見通しをもったり振り返ったりするなど，自らの学習を調整しながら粘り強く取り組み，科学的に探究しようとしている。</w:t>
            </w:r>
          </w:p>
          <w:p w14:paraId="6FA7AC1F" w14:textId="3F5E0C9D" w:rsidR="008245EA" w:rsidRPr="00432013"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6C7C3C">
              <w:rPr>
                <w:rFonts w:ascii="ＭＳ Ｐゴシック" w:hAnsi="ＭＳ Ｐゴシック" w:hint="eastAsia"/>
                <w:sz w:val="18"/>
                <w:szCs w:val="18"/>
              </w:rPr>
              <w:t>遺伝子の本体に</w:t>
            </w:r>
            <w:r w:rsidRPr="00432013">
              <w:rPr>
                <w:rFonts w:ascii="ＭＳ Ｐゴシック" w:hAnsi="ＭＳ Ｐゴシック" w:hint="eastAsia"/>
                <w:sz w:val="18"/>
                <w:szCs w:val="18"/>
              </w:rPr>
              <w:t>関する事象に進んで関わり，見通しをもったり振り返ったりするなど，自らの学習を調整しながら粘り強く取り組み，根拠を</w:t>
            </w:r>
            <w:r>
              <w:rPr>
                <w:rFonts w:ascii="ＭＳ Ｐゴシック" w:hAnsi="ＭＳ Ｐゴシック" w:hint="eastAsia"/>
                <w:sz w:val="18"/>
                <w:szCs w:val="18"/>
              </w:rPr>
              <w:t>もと</w:t>
            </w:r>
            <w:r w:rsidRPr="00432013">
              <w:rPr>
                <w:rFonts w:ascii="ＭＳ Ｐゴシック" w:hAnsi="ＭＳ Ｐゴシック" w:hint="eastAsia"/>
                <w:sz w:val="18"/>
                <w:szCs w:val="18"/>
              </w:rPr>
              <w:t>に</w:t>
            </w:r>
            <w:r w:rsidR="00BB3FDD">
              <w:rPr>
                <w:rFonts w:ascii="ＭＳ Ｐゴシック" w:hAnsi="ＭＳ Ｐゴシック" w:hint="eastAsia"/>
                <w:sz w:val="18"/>
                <w:szCs w:val="18"/>
              </w:rPr>
              <w:t>考えて</w:t>
            </w:r>
            <w:r w:rsidRPr="00432013">
              <w:rPr>
                <w:rFonts w:ascii="ＭＳ Ｐゴシック" w:hAnsi="ＭＳ Ｐゴシック" w:hint="eastAsia"/>
                <w:sz w:val="18"/>
                <w:szCs w:val="18"/>
              </w:rPr>
              <w:t>いるか，新たな問題を見いだしているかなどを確認しながら科学的に探究しようとしている。</w:t>
            </w:r>
          </w:p>
          <w:p w14:paraId="0E832630" w14:textId="6BA5D54B" w:rsidR="008245EA" w:rsidRPr="00432013" w:rsidRDefault="00CB6011" w:rsidP="008245EA">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4503004D" w14:textId="10184162" w:rsidR="008245EA" w:rsidRPr="00432013"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003E0E2B" w:rsidRPr="003E0E2B">
              <w:rPr>
                <w:rFonts w:ascii="ＭＳ Ｐゴシック" w:hAnsi="ＭＳ Ｐゴシック" w:hint="eastAsia"/>
                <w:sz w:val="18"/>
                <w:szCs w:val="18"/>
              </w:rPr>
              <w:t>実</w:t>
            </w:r>
            <w:r w:rsidR="003E0E2B" w:rsidRPr="00686176">
              <w:rPr>
                <w:rFonts w:ascii="ＭＳ 明朝" w:hAnsi="ＭＳ 明朝" w:hint="eastAsia"/>
                <w:sz w:val="18"/>
                <w:szCs w:val="18"/>
              </w:rPr>
              <w:t>際に取り出したDNAを提示したり，遺伝子に関する研究と人間生活への応用について</w:t>
            </w:r>
            <w:r w:rsidRPr="00686176">
              <w:rPr>
                <w:rFonts w:ascii="ＭＳ 明朝" w:hAnsi="ＭＳ 明朝" w:hint="eastAsia"/>
                <w:sz w:val="18"/>
                <w:szCs w:val="18"/>
              </w:rPr>
              <w:t>他者との意見交換を促したりして，主体的に学習に取り組めるようにする。</w:t>
            </w:r>
          </w:p>
        </w:tc>
      </w:tr>
      <w:bookmarkEnd w:id="0"/>
    </w:tbl>
    <w:p w14:paraId="12A78ED9" w14:textId="6A926779" w:rsidR="00E542E5" w:rsidRDefault="00E542E5" w:rsidP="00A8774B">
      <w:pPr>
        <w:autoSpaceDE w:val="0"/>
        <w:autoSpaceDN w:val="0"/>
        <w:adjustRightInd w:val="0"/>
        <w:rPr>
          <w:snapToGrid w:val="0"/>
          <w:kern w:val="0"/>
        </w:rPr>
      </w:pPr>
    </w:p>
    <w:p w14:paraId="7F25DCBE" w14:textId="77777777" w:rsidR="00E542E5" w:rsidRDefault="00E542E5">
      <w:pPr>
        <w:widowControl/>
        <w:jc w:val="left"/>
        <w:rPr>
          <w:snapToGrid w:val="0"/>
          <w:kern w:val="0"/>
        </w:rPr>
      </w:pPr>
      <w:r>
        <w:rPr>
          <w:snapToGrid w:val="0"/>
          <w:kern w:val="0"/>
        </w:rPr>
        <w:br w:type="page"/>
      </w:r>
    </w:p>
    <w:p w14:paraId="1B0F6F00" w14:textId="5D6DD3F5" w:rsidR="00E0194C" w:rsidRPr="00E444BB" w:rsidRDefault="00826193" w:rsidP="00E0194C">
      <w:pPr>
        <w:autoSpaceDE w:val="0"/>
        <w:autoSpaceDN w:val="0"/>
        <w:adjustRightInd w:val="0"/>
        <w:rPr>
          <w:rFonts w:ascii="ＭＳ ゴシック" w:eastAsia="ＭＳ ゴシック" w:hAnsi="ＭＳ ゴシック"/>
          <w:b/>
          <w:snapToGrid w:val="0"/>
          <w:kern w:val="0"/>
        </w:rPr>
      </w:pPr>
      <w:r w:rsidRPr="00F96EA8">
        <w:rPr>
          <w:rFonts w:ascii="ＭＳ Ｐゴシック" w:hAnsi="ＭＳ Ｐゴシック" w:hint="eastAsia"/>
          <w:noProof/>
          <w:sz w:val="18"/>
          <w:szCs w:val="18"/>
        </w:rPr>
        <w:lastRenderedPageBreak/>
        <mc:AlternateContent>
          <mc:Choice Requires="wps">
            <w:drawing>
              <wp:anchor distT="0" distB="0" distL="114300" distR="114300" simplePos="0" relativeHeight="251686912" behindDoc="0" locked="0" layoutInCell="1" allowOverlap="1" wp14:anchorId="322589B9" wp14:editId="6FBDFAD5">
                <wp:simplePos x="0" y="0"/>
                <wp:positionH relativeFrom="column">
                  <wp:posOffset>-429895</wp:posOffset>
                </wp:positionH>
                <wp:positionV relativeFrom="paragraph">
                  <wp:posOffset>-13970</wp:posOffset>
                </wp:positionV>
                <wp:extent cx="333375" cy="2936240"/>
                <wp:effectExtent l="4445" t="0" r="0" b="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69503" w14:textId="77777777" w:rsidR="00F96EA8" w:rsidRPr="000D07C1" w:rsidRDefault="00F96EA8" w:rsidP="00F96EA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2589B9" id="_x0000_s1036" type="#_x0000_t202" style="position:absolute;left:0;text-align:left;margin-left:-33.85pt;margin-top:-1.1pt;width:26.25pt;height:231.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" filled="f" stroked="f">
                <v:textbox style="layout-flow:vertical-ideographic" inset="5.85pt,.7pt,5.85pt,.7pt">
                  <w:txbxContent>
                    <w:p w14:paraId="15269503" w14:textId="77777777" w:rsidR="00F96EA8" w:rsidRPr="000D07C1" w:rsidRDefault="00F96EA8" w:rsidP="00F96EA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Pr="00F96EA8">
        <w:rPr>
          <w:rFonts w:ascii="ＭＳ Ｐゴシック" w:hAnsi="ＭＳ Ｐゴシック" w:hint="eastAsia"/>
          <w:noProof/>
          <w:sz w:val="18"/>
          <w:szCs w:val="18"/>
        </w:rPr>
        <mc:AlternateContent>
          <mc:Choice Requires="wps">
            <w:drawing>
              <wp:anchor distT="0" distB="0" distL="114300" distR="114300" simplePos="0" relativeHeight="251687936" behindDoc="0" locked="0" layoutInCell="1" allowOverlap="1" wp14:anchorId="4889B512" wp14:editId="03C32062">
                <wp:simplePos x="0" y="0"/>
                <wp:positionH relativeFrom="column">
                  <wp:posOffset>12104370</wp:posOffset>
                </wp:positionH>
                <wp:positionV relativeFrom="paragraph">
                  <wp:posOffset>-14605</wp:posOffset>
                </wp:positionV>
                <wp:extent cx="333375" cy="2936240"/>
                <wp:effectExtent l="4445" t="0" r="0" b="0"/>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269CD6" w14:textId="77777777" w:rsidR="00F96EA8" w:rsidRPr="000D07C1" w:rsidRDefault="00F96EA8" w:rsidP="00F96EA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889B512" id="_x0000_s1037" type="#_x0000_t202" style="position:absolute;left:0;text-align:left;margin-left:953.1pt;margin-top:-1.15pt;width:26.25pt;height:231.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" filled="f" stroked="f">
                <v:textbox style="layout-flow:vertical-ideographic" inset="5.85pt,.7pt,5.85pt,.7pt">
                  <w:txbxContent>
                    <w:p w14:paraId="27269CD6" w14:textId="77777777" w:rsidR="00F96EA8" w:rsidRPr="000D07C1" w:rsidRDefault="00F96EA8" w:rsidP="00F96EA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00F96EA8" w:rsidRPr="00F96EA8">
        <w:rPr>
          <w:rFonts w:ascii="ＭＳ ゴシック" w:eastAsia="ＭＳ ゴシック" w:hAnsi="ＭＳ ゴシック" w:hint="eastAsia"/>
          <w:noProof/>
          <w:sz w:val="18"/>
          <w:szCs w:val="18"/>
        </w:rPr>
        <mc:AlternateContent>
          <mc:Choice Requires="wps">
            <w:drawing>
              <wp:anchor distT="0" distB="0" distL="114300" distR="114300" simplePos="0" relativeHeight="251683840" behindDoc="0" locked="0" layoutInCell="1" allowOverlap="1" wp14:anchorId="41DA063B" wp14:editId="547711C6">
                <wp:simplePos x="0" y="0"/>
                <wp:positionH relativeFrom="column">
                  <wp:posOffset>-448945</wp:posOffset>
                </wp:positionH>
                <wp:positionV relativeFrom="paragraph">
                  <wp:posOffset>-7272655</wp:posOffset>
                </wp:positionV>
                <wp:extent cx="333375" cy="2936240"/>
                <wp:effectExtent l="4445" t="0" r="0" b="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163F2" w14:textId="77777777" w:rsidR="00F96EA8" w:rsidRPr="000D07C1" w:rsidRDefault="00F96EA8" w:rsidP="00F96EA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DA063B" id="_x0000_s1038" type="#_x0000_t202" style="position:absolute;left:0;text-align:left;margin-left:-35.35pt;margin-top:-572.65pt;width:26.25pt;height:231.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" filled="f" stroked="f">
                <v:textbox style="layout-flow:vertical-ideographic" inset="5.85pt,.7pt,5.85pt,.7pt">
                  <w:txbxContent>
                    <w:p w14:paraId="449163F2" w14:textId="77777777" w:rsidR="00F96EA8" w:rsidRPr="000D07C1" w:rsidRDefault="00F96EA8" w:rsidP="00F96EA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00F96EA8" w:rsidRPr="00F96EA8">
        <w:rPr>
          <w:rFonts w:ascii="ＭＳ ゴシック" w:eastAsia="ＭＳ ゴシック" w:hAnsi="ＭＳ ゴシック" w:hint="eastAsia"/>
          <w:noProof/>
          <w:sz w:val="18"/>
          <w:szCs w:val="18"/>
        </w:rPr>
        <mc:AlternateContent>
          <mc:Choice Requires="wps">
            <w:drawing>
              <wp:anchor distT="0" distB="0" distL="114300" distR="114300" simplePos="0" relativeHeight="251684864" behindDoc="0" locked="0" layoutInCell="1" allowOverlap="1" wp14:anchorId="4D85417E" wp14:editId="76F1B277">
                <wp:simplePos x="0" y="0"/>
                <wp:positionH relativeFrom="column">
                  <wp:posOffset>12085320</wp:posOffset>
                </wp:positionH>
                <wp:positionV relativeFrom="paragraph">
                  <wp:posOffset>-7272655</wp:posOffset>
                </wp:positionV>
                <wp:extent cx="333375" cy="2936240"/>
                <wp:effectExtent l="4445"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424A4" w14:textId="77777777" w:rsidR="00F96EA8" w:rsidRPr="000D07C1" w:rsidRDefault="00F96EA8" w:rsidP="00F96EA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85417E" id="_x0000_s1039" type="#_x0000_t202" style="position:absolute;left:0;text-align:left;margin-left:951.6pt;margin-top:-572.65pt;width:26.25pt;height:231.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" filled="f" stroked="f">
                <v:textbox style="layout-flow:vertical-ideographic" inset="5.85pt,.7pt,5.85pt,.7pt">
                  <w:txbxContent>
                    <w:p w14:paraId="18B424A4" w14:textId="77777777" w:rsidR="00F96EA8" w:rsidRPr="000D07C1" w:rsidRDefault="00F96EA8" w:rsidP="00F96EA8">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00300F0C">
        <w:rPr>
          <w:rFonts w:ascii="ＭＳ ゴシック" w:eastAsia="ＭＳ ゴシック" w:hAnsi="ＭＳ ゴシック" w:hint="eastAsia"/>
          <w:b/>
          <w:snapToGrid w:val="0"/>
          <w:kern w:val="0"/>
        </w:rPr>
        <w:t>４</w:t>
      </w:r>
      <w:r w:rsidR="00E0194C" w:rsidRPr="00E444BB">
        <w:rPr>
          <w:rFonts w:ascii="ＭＳ ゴシック" w:eastAsia="ＭＳ ゴシック" w:hAnsi="ＭＳ ゴシック" w:hint="eastAsia"/>
          <w:b/>
          <w:snapToGrid w:val="0"/>
          <w:kern w:val="0"/>
        </w:rPr>
        <w:t xml:space="preserve">章　</w:t>
      </w:r>
      <w:r w:rsidR="00E0194C" w:rsidRPr="00E0194C">
        <w:rPr>
          <w:rFonts w:ascii="ＭＳ ゴシック" w:eastAsia="ＭＳ ゴシック" w:hAnsi="ＭＳ ゴシック" w:hint="eastAsia"/>
          <w:b/>
          <w:snapToGrid w:val="0"/>
          <w:kern w:val="0"/>
        </w:rPr>
        <w:t>生物の種類の</w:t>
      </w:r>
      <w:r w:rsidR="00E0194C">
        <w:rPr>
          <w:rFonts w:ascii="ＭＳ ゴシック" w:eastAsia="ＭＳ ゴシック" w:hAnsi="ＭＳ ゴシック" w:hint="eastAsia"/>
          <w:b/>
          <w:snapToGrid w:val="0"/>
          <w:kern w:val="0"/>
        </w:rPr>
        <w:t>多様性と進化</w:t>
      </w:r>
      <w:r w:rsidR="00E0194C" w:rsidRPr="00081C2F">
        <w:rPr>
          <w:rFonts w:ascii="ＭＳ ゴシック" w:eastAsia="ＭＳ ゴシック" w:hAnsi="ＭＳ ゴシック" w:hint="eastAsia"/>
          <w:b/>
          <w:snapToGrid w:val="0"/>
          <w:kern w:val="0"/>
        </w:rPr>
        <w:t>(</w:t>
      </w:r>
      <w:r w:rsidR="00E36D40" w:rsidRPr="00E36D40">
        <w:rPr>
          <w:rFonts w:ascii="ＭＳ ゴシック" w:eastAsia="ＭＳ ゴシック" w:hAnsi="ＭＳ ゴシック" w:hint="eastAsia"/>
          <w:b/>
          <w:snapToGrid w:val="0"/>
          <w:kern w:val="0"/>
        </w:rPr>
        <w:t>４</w:t>
      </w:r>
      <w:r w:rsidR="00E0194C" w:rsidRPr="00081C2F">
        <w:rPr>
          <w:rFonts w:ascii="ＭＳ ゴシック" w:eastAsia="ＭＳ ゴシック" w:hAnsi="ＭＳ ゴシック" w:hint="eastAsia"/>
          <w:b/>
          <w:snapToGrid w:val="0"/>
          <w:kern w:val="0"/>
        </w:rPr>
        <w:t>時間)</w:t>
      </w:r>
    </w:p>
    <w:p w14:paraId="3A221576" w14:textId="5FEC93D8" w:rsidR="00E0194C" w:rsidRPr="00EC1B13" w:rsidRDefault="00E0194C" w:rsidP="00E0194C">
      <w:pPr>
        <w:autoSpaceDE w:val="0"/>
        <w:autoSpaceDN w:val="0"/>
        <w:adjustRightInd w:val="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●章の目標</w:t>
      </w:r>
    </w:p>
    <w:p w14:paraId="5BCB5E30" w14:textId="0297D8EB" w:rsidR="003F60CB" w:rsidRDefault="00E0194C" w:rsidP="003F60CB">
      <w:pPr>
        <w:autoSpaceDE w:val="0"/>
        <w:autoSpaceDN w:val="0"/>
        <w:adjustRightInd w:val="0"/>
        <w:ind w:left="180" w:hangingChars="100" w:hanging="180"/>
        <w:rPr>
          <w:snapToGrid w:val="0"/>
          <w:kern w:val="0"/>
          <w:sz w:val="18"/>
          <w:szCs w:val="18"/>
        </w:rPr>
      </w:pPr>
      <w:r>
        <w:rPr>
          <w:rFonts w:hint="eastAsia"/>
          <w:snapToGrid w:val="0"/>
          <w:kern w:val="0"/>
          <w:sz w:val="18"/>
          <w:szCs w:val="18"/>
        </w:rPr>
        <w:t>・</w:t>
      </w:r>
      <w:r w:rsidR="003F60CB" w:rsidRPr="003F60CB">
        <w:rPr>
          <w:rFonts w:hint="eastAsia"/>
          <w:snapToGrid w:val="0"/>
          <w:kern w:val="0"/>
          <w:sz w:val="18"/>
          <w:szCs w:val="18"/>
        </w:rPr>
        <w:t>現存の生物</w:t>
      </w:r>
      <w:r w:rsidR="003F60CB">
        <w:rPr>
          <w:rFonts w:hint="eastAsia"/>
          <w:snapToGrid w:val="0"/>
          <w:kern w:val="0"/>
          <w:sz w:val="18"/>
          <w:szCs w:val="18"/>
        </w:rPr>
        <w:t>および</w:t>
      </w:r>
      <w:r w:rsidR="003F60CB" w:rsidRPr="003F60CB">
        <w:rPr>
          <w:rFonts w:hint="eastAsia"/>
          <w:snapToGrid w:val="0"/>
          <w:kern w:val="0"/>
          <w:sz w:val="18"/>
          <w:szCs w:val="18"/>
        </w:rPr>
        <w:t>化石の比較などを通して，現存の多様な生物は過去の生物が長い時間の経過の中で変化して生じてきたものであることを体のつくりと</w:t>
      </w:r>
      <w:r w:rsidR="00226646">
        <w:rPr>
          <w:rFonts w:hint="eastAsia"/>
          <w:snapToGrid w:val="0"/>
          <w:kern w:val="0"/>
          <w:sz w:val="18"/>
          <w:szCs w:val="18"/>
        </w:rPr>
        <w:t>関連づ</w:t>
      </w:r>
      <w:r w:rsidR="003F60CB" w:rsidRPr="003F60CB">
        <w:rPr>
          <w:rFonts w:hint="eastAsia"/>
          <w:snapToGrid w:val="0"/>
          <w:kern w:val="0"/>
          <w:sz w:val="18"/>
          <w:szCs w:val="18"/>
        </w:rPr>
        <w:t>けて理解する。</w:t>
      </w:r>
    </w:p>
    <w:p w14:paraId="3013548A" w14:textId="291B257C" w:rsidR="00E0194C" w:rsidRPr="00EC1B13" w:rsidRDefault="00E0194C" w:rsidP="003F60CB">
      <w:pPr>
        <w:autoSpaceDE w:val="0"/>
        <w:autoSpaceDN w:val="0"/>
        <w:adjustRightInd w:val="0"/>
        <w:ind w:left="200" w:hangingChars="100" w:hanging="200"/>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●章の観点別評価規準</w:t>
      </w:r>
    </w:p>
    <w:tbl>
      <w:tblPr>
        <w:tblW w:w="49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6238"/>
        <w:gridCol w:w="6234"/>
      </w:tblGrid>
      <w:tr w:rsidR="00E0194C" w14:paraId="09FF33C7" w14:textId="77777777" w:rsidTr="00260FFA">
        <w:trPr>
          <w:trHeight w:val="219"/>
          <w:jc w:val="center"/>
        </w:trPr>
        <w:tc>
          <w:tcPr>
            <w:tcW w:w="1667" w:type="pct"/>
            <w:tcBorders>
              <w:top w:val="single" w:sz="12" w:space="0" w:color="auto"/>
              <w:left w:val="single" w:sz="12" w:space="0" w:color="auto"/>
              <w:bottom w:val="single" w:sz="12" w:space="0" w:color="auto"/>
            </w:tcBorders>
            <w:tcMar>
              <w:top w:w="28" w:type="dxa"/>
              <w:bottom w:w="28" w:type="dxa"/>
            </w:tcMar>
          </w:tcPr>
          <w:p w14:paraId="709EF019" w14:textId="77777777" w:rsidR="00E0194C" w:rsidRDefault="00E0194C" w:rsidP="00260FF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知識・技能</w:t>
            </w:r>
          </w:p>
        </w:tc>
        <w:tc>
          <w:tcPr>
            <w:tcW w:w="1667" w:type="pct"/>
            <w:tcBorders>
              <w:top w:val="single" w:sz="12" w:space="0" w:color="auto"/>
              <w:bottom w:val="single" w:sz="12" w:space="0" w:color="auto"/>
            </w:tcBorders>
            <w:tcMar>
              <w:top w:w="28" w:type="dxa"/>
              <w:bottom w:w="28" w:type="dxa"/>
            </w:tcMar>
          </w:tcPr>
          <w:p w14:paraId="1C6DD13E" w14:textId="77777777" w:rsidR="00E0194C" w:rsidRDefault="00E0194C" w:rsidP="00260FF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思考・判断・表現</w:t>
            </w:r>
          </w:p>
        </w:tc>
        <w:tc>
          <w:tcPr>
            <w:tcW w:w="1667" w:type="pct"/>
            <w:tcBorders>
              <w:top w:val="single" w:sz="12" w:space="0" w:color="auto"/>
              <w:bottom w:val="single" w:sz="12" w:space="0" w:color="auto"/>
              <w:right w:val="single" w:sz="12" w:space="0" w:color="auto"/>
            </w:tcBorders>
            <w:tcMar>
              <w:top w:w="28" w:type="dxa"/>
              <w:bottom w:w="28" w:type="dxa"/>
            </w:tcMar>
          </w:tcPr>
          <w:p w14:paraId="3C00E934" w14:textId="77777777" w:rsidR="00E0194C" w:rsidRDefault="00E0194C" w:rsidP="00260FFA">
            <w:pPr>
              <w:autoSpaceDE w:val="0"/>
              <w:autoSpaceDN w:val="0"/>
              <w:adjustRightInd w:val="0"/>
              <w:spacing w:line="300" w:lineRule="exact"/>
              <w:jc w:val="center"/>
              <w:rPr>
                <w:rFonts w:ascii="ＭＳ ゴシック" w:eastAsia="ＭＳ ゴシック" w:hAnsi="ＭＳ ゴシック"/>
                <w:snapToGrid w:val="0"/>
                <w:kern w:val="0"/>
              </w:rPr>
            </w:pPr>
            <w:r w:rsidRPr="00F058AA">
              <w:rPr>
                <w:rFonts w:ascii="ＭＳ ゴシック" w:eastAsia="ＭＳ ゴシック" w:hAnsi="ＭＳ ゴシック" w:hint="eastAsia"/>
                <w:snapToGrid w:val="0"/>
                <w:kern w:val="0"/>
              </w:rPr>
              <w:t>主体的に学習に取り組む態度</w:t>
            </w:r>
          </w:p>
        </w:tc>
      </w:tr>
      <w:tr w:rsidR="00E0194C" w14:paraId="07333E41" w14:textId="77777777" w:rsidTr="00260FFA">
        <w:trPr>
          <w:trHeight w:val="916"/>
          <w:jc w:val="center"/>
        </w:trPr>
        <w:tc>
          <w:tcPr>
            <w:tcW w:w="1667" w:type="pct"/>
            <w:tcBorders>
              <w:top w:val="single" w:sz="12" w:space="0" w:color="auto"/>
              <w:left w:val="single" w:sz="12" w:space="0" w:color="auto"/>
              <w:bottom w:val="single" w:sz="12" w:space="0" w:color="auto"/>
            </w:tcBorders>
            <w:tcMar>
              <w:top w:w="28" w:type="dxa"/>
              <w:bottom w:w="28" w:type="dxa"/>
            </w:tcMar>
          </w:tcPr>
          <w:p w14:paraId="1E722280" w14:textId="58615866" w:rsidR="00E0194C" w:rsidRPr="00957D20" w:rsidRDefault="00F32B04" w:rsidP="000D470B">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32B04">
              <w:rPr>
                <w:rFonts w:ascii="ＭＳ Ｐゴシック" w:hAnsi="ＭＳ Ｐゴシック" w:hint="eastAsia"/>
                <w:sz w:val="18"/>
                <w:szCs w:val="18"/>
              </w:rPr>
              <w:t>生物の種類の多様性と進化に関する事物・現象の特徴に着目しながら，生物の種類の多様性と進化についての基本的な概念や原理・法則などを理解しているとともに，科学的に探究するために必要な基本的な技能を身に</w:t>
            </w:r>
            <w:r w:rsidR="000D470B">
              <w:rPr>
                <w:rFonts w:ascii="ＭＳ Ｐゴシック" w:hAnsi="ＭＳ Ｐゴシック" w:hint="eastAsia"/>
                <w:sz w:val="18"/>
                <w:szCs w:val="18"/>
              </w:rPr>
              <w:t>つ</w:t>
            </w:r>
            <w:r w:rsidRPr="00F32B04">
              <w:rPr>
                <w:rFonts w:ascii="ＭＳ Ｐゴシック" w:hAnsi="ＭＳ Ｐゴシック" w:hint="eastAsia"/>
                <w:sz w:val="18"/>
                <w:szCs w:val="18"/>
              </w:rPr>
              <w:t>けている。</w:t>
            </w:r>
          </w:p>
        </w:tc>
        <w:tc>
          <w:tcPr>
            <w:tcW w:w="1667" w:type="pct"/>
            <w:tcBorders>
              <w:top w:val="single" w:sz="12" w:space="0" w:color="auto"/>
              <w:bottom w:val="single" w:sz="12" w:space="0" w:color="auto"/>
            </w:tcBorders>
            <w:tcMar>
              <w:top w:w="28" w:type="dxa"/>
              <w:bottom w:w="28" w:type="dxa"/>
            </w:tcMar>
          </w:tcPr>
          <w:p w14:paraId="1BA24DBC" w14:textId="4BD6E2A9" w:rsidR="00E0194C" w:rsidRPr="00957D20" w:rsidRDefault="00F32B04" w:rsidP="000D470B">
            <w:pPr>
              <w:autoSpaceDE w:val="0"/>
              <w:autoSpaceDN w:val="0"/>
              <w:adjustRightInd w:val="0"/>
              <w:spacing w:line="210" w:lineRule="exact"/>
              <w:ind w:firstLineChars="100" w:firstLine="180"/>
              <w:rPr>
                <w:rFonts w:ascii="ＭＳ Ｐゴシック" w:hAnsi="ＭＳ Ｐゴシック"/>
                <w:snapToGrid w:val="0"/>
                <w:kern w:val="0"/>
                <w:sz w:val="18"/>
                <w:szCs w:val="18"/>
              </w:rPr>
            </w:pPr>
            <w:r w:rsidRPr="00F32B04">
              <w:rPr>
                <w:rFonts w:ascii="ＭＳ Ｐゴシック" w:hAnsi="ＭＳ Ｐゴシック" w:hint="eastAsia"/>
                <w:sz w:val="18"/>
                <w:szCs w:val="18"/>
              </w:rPr>
              <w:t>生物の種類の多様性と進化について，資料を分析して解釈し，生物の種類の多様性と進化についての特徴や規則性を見いだして表現しているとともに，探究の過程を振り返るなど，科学的に探究している。</w:t>
            </w:r>
          </w:p>
        </w:tc>
        <w:tc>
          <w:tcPr>
            <w:tcW w:w="1667" w:type="pct"/>
            <w:tcBorders>
              <w:top w:val="single" w:sz="12" w:space="0" w:color="auto"/>
              <w:bottom w:val="single" w:sz="12" w:space="0" w:color="auto"/>
              <w:right w:val="single" w:sz="12" w:space="0" w:color="auto"/>
            </w:tcBorders>
            <w:tcMar>
              <w:top w:w="28" w:type="dxa"/>
              <w:bottom w:w="28" w:type="dxa"/>
            </w:tcMar>
          </w:tcPr>
          <w:p w14:paraId="3C8CF8D8" w14:textId="4E8A2FBC" w:rsidR="00E0194C" w:rsidRPr="00957D20" w:rsidRDefault="00F32B04" w:rsidP="000D470B">
            <w:pPr>
              <w:autoSpaceDE w:val="0"/>
              <w:autoSpaceDN w:val="0"/>
              <w:adjustRightInd w:val="0"/>
              <w:spacing w:line="210" w:lineRule="exact"/>
              <w:ind w:firstLineChars="100" w:firstLine="180"/>
              <w:rPr>
                <w:rFonts w:ascii="ＭＳ Ｐゴシック" w:hAnsi="ＭＳ Ｐゴシック"/>
                <w:sz w:val="18"/>
                <w:szCs w:val="18"/>
              </w:rPr>
            </w:pPr>
            <w:r w:rsidRPr="00F32B04">
              <w:rPr>
                <w:rFonts w:ascii="ＭＳ Ｐゴシック" w:hAnsi="ＭＳ Ｐゴシック" w:hint="eastAsia"/>
                <w:sz w:val="18"/>
                <w:szCs w:val="18"/>
              </w:rPr>
              <w:t>生物の種類の多様性と進化に関する事物・現象に進んで関わり，見通しをもったり振り返ったりするなど，科学的に探究しようとしている。</w:t>
            </w:r>
          </w:p>
        </w:tc>
      </w:tr>
    </w:tbl>
    <w:p w14:paraId="53E7F78A" w14:textId="7ADBC933" w:rsidR="00E0194C" w:rsidRPr="006E2B93" w:rsidRDefault="00E0194C" w:rsidP="00E0194C">
      <w:pPr>
        <w:autoSpaceDE w:val="0"/>
        <w:autoSpaceDN w:val="0"/>
        <w:adjustRightInd w:val="0"/>
        <w:rPr>
          <w:rFonts w:ascii="ＭＳ ゴシック" w:eastAsia="ＭＳ ゴシック" w:hAnsi="ＭＳ ゴシック"/>
          <w:snapToGrid w:val="0"/>
          <w:kern w:val="0"/>
        </w:rPr>
      </w:pPr>
    </w:p>
    <w:p w14:paraId="05103E41" w14:textId="77777777" w:rsidR="00E0194C" w:rsidRPr="00EC1B13" w:rsidRDefault="00E0194C" w:rsidP="00E0194C">
      <w:pPr>
        <w:autoSpaceDE w:val="0"/>
        <w:autoSpaceDN w:val="0"/>
        <w:adjustRightInd w:val="0"/>
        <w:rPr>
          <w:snapToGrid w:val="0"/>
          <w:kern w:val="0"/>
        </w:rPr>
      </w:pPr>
      <w:r>
        <w:rPr>
          <w:rFonts w:ascii="ＭＳ ゴシック" w:eastAsia="ＭＳ ゴシック" w:hAnsi="ＭＳ ゴシック" w:hint="eastAsia"/>
          <w:snapToGrid w:val="0"/>
          <w:kern w:val="0"/>
        </w:rPr>
        <w:t>●節ごと</w:t>
      </w:r>
      <w:r w:rsidRPr="00EC1B13">
        <w:rPr>
          <w:rFonts w:ascii="ＭＳ ゴシック" w:eastAsia="ＭＳ ゴシック" w:hAnsi="ＭＳ ゴシック" w:hint="eastAsia"/>
          <w:snapToGrid w:val="0"/>
          <w:kern w:val="0"/>
        </w:rPr>
        <w:t>の観点別評価基準表</w:t>
      </w:r>
      <w:r>
        <w:rPr>
          <w:rFonts w:ascii="ＭＳ ゴシック" w:eastAsia="ＭＳ ゴシック" w:hAnsi="ＭＳ ゴシック" w:hint="eastAsia"/>
          <w:snapToGrid w:val="0"/>
          <w:kern w:val="0"/>
        </w:rPr>
        <w:t>例</w:t>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E0194C" w14:paraId="6BAC716B" w14:textId="77777777" w:rsidTr="00260FFA">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B310446" w14:textId="77777777" w:rsidR="00E0194C" w:rsidRDefault="00E0194C" w:rsidP="00260FFA">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節</w:t>
            </w:r>
          </w:p>
        </w:tc>
        <w:tc>
          <w:tcPr>
            <w:tcW w:w="2721" w:type="dxa"/>
            <w:vMerge w:val="restart"/>
            <w:tcBorders>
              <w:top w:val="single" w:sz="12" w:space="0" w:color="auto"/>
            </w:tcBorders>
            <w:tcMar>
              <w:top w:w="28" w:type="dxa"/>
              <w:bottom w:w="28" w:type="dxa"/>
            </w:tcMar>
            <w:vAlign w:val="center"/>
          </w:tcPr>
          <w:p w14:paraId="027DE845" w14:textId="77777777" w:rsidR="00E0194C" w:rsidRDefault="00E0194C" w:rsidP="00260FFA">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334455B1" w14:textId="77777777" w:rsidR="00E0194C" w:rsidRDefault="00E0194C" w:rsidP="00260FFA">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5F982ABD" w14:textId="77777777" w:rsidR="00E0194C" w:rsidRDefault="00E0194C" w:rsidP="00260FFA">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E0194C" w14:paraId="78BBF023" w14:textId="77777777" w:rsidTr="00260FFA">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51881121" w14:textId="77777777" w:rsidR="00E0194C" w:rsidRDefault="00E0194C" w:rsidP="00260FFA">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6C05F12F" w14:textId="77777777" w:rsidR="00E0194C" w:rsidRDefault="00E0194C" w:rsidP="00260FFA">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3B027BE1" w14:textId="77777777" w:rsidR="00E0194C" w:rsidRPr="00F143D3" w:rsidRDefault="00E0194C" w:rsidP="00260FFA">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69573E7A" w14:textId="77777777" w:rsidR="00E0194C" w:rsidRPr="00F143D3" w:rsidRDefault="00E0194C" w:rsidP="00260FFA">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5304C30F" w14:textId="77777777" w:rsidR="00E0194C" w:rsidRDefault="00E0194C" w:rsidP="00260FFA">
            <w:pPr>
              <w:jc w:val="center"/>
            </w:pPr>
            <w:r w:rsidRPr="00604E23">
              <w:rPr>
                <w:rFonts w:ascii="ＭＳ ゴシック" w:eastAsia="ＭＳ ゴシック" w:hAnsi="ＭＳ ゴシック" w:hint="eastAsia"/>
                <w:snapToGrid w:val="0"/>
                <w:kern w:val="0"/>
              </w:rPr>
              <w:t>主体的に学習に取り組む態度</w:t>
            </w:r>
          </w:p>
        </w:tc>
      </w:tr>
      <w:tr w:rsidR="008245EA" w:rsidRPr="00AF0BD6" w14:paraId="163CD3E5" w14:textId="77777777" w:rsidTr="005737AE">
        <w:trPr>
          <w:cantSplit/>
          <w:trHeight w:val="2960"/>
        </w:trPr>
        <w:tc>
          <w:tcPr>
            <w:tcW w:w="2155" w:type="dxa"/>
            <w:tcBorders>
              <w:top w:val="single" w:sz="12" w:space="0" w:color="auto"/>
              <w:left w:val="single" w:sz="12" w:space="0" w:color="auto"/>
              <w:bottom w:val="single" w:sz="12" w:space="0" w:color="auto"/>
            </w:tcBorders>
            <w:tcMar>
              <w:top w:w="28" w:type="dxa"/>
              <w:bottom w:w="28" w:type="dxa"/>
            </w:tcMar>
          </w:tcPr>
          <w:p w14:paraId="5CF858D0" w14:textId="353366FB" w:rsidR="008245EA" w:rsidRDefault="008245EA" w:rsidP="008245EA">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４－１</w:t>
            </w:r>
          </w:p>
          <w:p w14:paraId="3E740532" w14:textId="1B3C96B8" w:rsidR="008245EA" w:rsidRDefault="008245EA" w:rsidP="008245EA">
            <w:pPr>
              <w:autoSpaceDE w:val="0"/>
              <w:autoSpaceDN w:val="0"/>
              <w:adjustRightInd w:val="0"/>
              <w:spacing w:line="300" w:lineRule="exact"/>
              <w:jc w:val="left"/>
              <w:rPr>
                <w:rFonts w:ascii="ＭＳ ゴシック" w:eastAsia="ＭＳ ゴシック" w:hAnsi="ＭＳ ゴシック"/>
                <w:snapToGrid w:val="0"/>
                <w:kern w:val="0"/>
              </w:rPr>
            </w:pPr>
            <w:r w:rsidRPr="0086437D">
              <w:rPr>
                <w:rFonts w:ascii="ＭＳ ゴシック" w:eastAsia="ＭＳ ゴシック" w:hAnsi="ＭＳ ゴシック" w:hint="eastAsia"/>
                <w:snapToGrid w:val="0"/>
                <w:kern w:val="0"/>
              </w:rPr>
              <w:t>脊椎動物のなかまの</w:t>
            </w:r>
            <w:r>
              <w:rPr>
                <w:rFonts w:ascii="ＭＳ ゴシック" w:eastAsia="ＭＳ ゴシック" w:hAnsi="ＭＳ ゴシック" w:hint="eastAsia"/>
                <w:snapToGrid w:val="0"/>
                <w:kern w:val="0"/>
              </w:rPr>
              <w:t>変遷</w:t>
            </w:r>
          </w:p>
          <w:p w14:paraId="03F81CA5" w14:textId="0498858D" w:rsidR="008245EA" w:rsidRDefault="008245EA" w:rsidP="008245EA">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106</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108</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49B6548" w14:textId="2EF8272F"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1065AC">
              <w:rPr>
                <w:rFonts w:ascii="ＭＳ ゴシック" w:eastAsia="ＭＳ ゴシック" w:hAnsi="ＭＳ ゴシック" w:hint="eastAsia"/>
                <w:sz w:val="18"/>
                <w:szCs w:val="18"/>
              </w:rPr>
              <w:t>脊椎動物の</w:t>
            </w:r>
            <w:r>
              <w:rPr>
                <w:rFonts w:ascii="ＭＳ ゴシック" w:eastAsia="ＭＳ ゴシック" w:hAnsi="ＭＳ ゴシック" w:hint="eastAsia"/>
                <w:sz w:val="18"/>
                <w:szCs w:val="18"/>
              </w:rPr>
              <w:t>五つのなかまの共通点と相違点</w:t>
            </w:r>
          </w:p>
          <w:p w14:paraId="725E94AE" w14:textId="0103F3D2" w:rsidR="008245E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606F925F" w14:textId="2B7D1CEB" w:rsidR="008245EA" w:rsidRPr="0030412A" w:rsidRDefault="008245EA" w:rsidP="008245EA">
            <w:pPr>
              <w:autoSpaceDE w:val="0"/>
              <w:autoSpaceDN w:val="0"/>
              <w:adjustRightInd w:val="0"/>
              <w:spacing w:line="210" w:lineRule="exact"/>
              <w:jc w:val="left"/>
              <w:rPr>
                <w:rFonts w:ascii="ＭＳ ゴシック" w:eastAsia="ＭＳ ゴシック" w:hAnsi="ＭＳ ゴシック"/>
                <w:sz w:val="18"/>
                <w:szCs w:val="18"/>
              </w:rPr>
            </w:pPr>
            <w:r w:rsidRPr="001065AC">
              <w:rPr>
                <w:rFonts w:ascii="ＭＳ ゴシック" w:eastAsia="ＭＳ ゴシック" w:hAnsi="ＭＳ ゴシック" w:hint="eastAsia"/>
                <w:sz w:val="18"/>
                <w:szCs w:val="18"/>
              </w:rPr>
              <w:t>地質年代と脊椎動物の五つのなかまの出現</w:t>
            </w:r>
          </w:p>
        </w:tc>
        <w:tc>
          <w:tcPr>
            <w:tcW w:w="4592" w:type="dxa"/>
            <w:tcBorders>
              <w:top w:val="single" w:sz="12" w:space="0" w:color="auto"/>
              <w:bottom w:val="single" w:sz="12" w:space="0" w:color="auto"/>
            </w:tcBorders>
            <w:tcMar>
              <w:top w:w="28" w:type="dxa"/>
              <w:bottom w:w="28" w:type="dxa"/>
            </w:tcMar>
          </w:tcPr>
          <w:p w14:paraId="334F3BB3" w14:textId="31DB25DD" w:rsidR="008245EA" w:rsidRPr="00524EA6" w:rsidRDefault="008245EA" w:rsidP="008245E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sidR="00AF1B18">
              <w:rPr>
                <w:rFonts w:asciiTheme="majorEastAsia" w:eastAsiaTheme="majorEastAsia" w:hAnsiTheme="majorEastAsia" w:hint="eastAsia"/>
                <w:sz w:val="18"/>
                <w:szCs w:val="18"/>
              </w:rPr>
              <w:t>変温動物と恒温動物のちがいや</w:t>
            </w:r>
            <w:r w:rsidR="00CD5611" w:rsidRPr="00CD5611">
              <w:rPr>
                <w:rFonts w:asciiTheme="majorEastAsia" w:eastAsiaTheme="majorEastAsia" w:hAnsiTheme="majorEastAsia" w:hint="eastAsia"/>
                <w:sz w:val="18"/>
                <w:szCs w:val="18"/>
              </w:rPr>
              <w:t>脊椎動物の五つのなかまの特徴</w:t>
            </w:r>
            <w:r w:rsidR="00AF1B18">
              <w:rPr>
                <w:rFonts w:asciiTheme="majorEastAsia" w:eastAsiaTheme="majorEastAsia" w:hAnsiTheme="majorEastAsia" w:hint="eastAsia"/>
                <w:sz w:val="18"/>
                <w:szCs w:val="18"/>
              </w:rPr>
              <w:t>や</w:t>
            </w:r>
            <w:r w:rsidR="00CD5611" w:rsidRPr="00CD5611">
              <w:rPr>
                <w:rFonts w:asciiTheme="majorEastAsia" w:eastAsiaTheme="majorEastAsia" w:hAnsiTheme="majorEastAsia" w:hint="eastAsia"/>
                <w:sz w:val="18"/>
                <w:szCs w:val="18"/>
              </w:rPr>
              <w:t>関係，地質年代と脊椎動物の五つのなかまの出現</w:t>
            </w:r>
            <w:r w:rsidR="00AF1B18">
              <w:rPr>
                <w:rFonts w:asciiTheme="majorEastAsia" w:eastAsiaTheme="majorEastAsia" w:hAnsiTheme="majorEastAsia" w:hint="eastAsia"/>
                <w:sz w:val="18"/>
                <w:szCs w:val="18"/>
              </w:rPr>
              <w:t>時期</w:t>
            </w:r>
            <w:r w:rsidR="00CD5611" w:rsidRPr="00CD5611">
              <w:rPr>
                <w:rFonts w:asciiTheme="majorEastAsia" w:eastAsiaTheme="majorEastAsia" w:hAnsiTheme="majorEastAsia" w:hint="eastAsia"/>
                <w:sz w:val="18"/>
                <w:szCs w:val="18"/>
              </w:rPr>
              <w:t>について</w:t>
            </w:r>
            <w:r w:rsidRPr="00524EA6">
              <w:rPr>
                <w:rFonts w:asciiTheme="majorEastAsia" w:eastAsiaTheme="majorEastAsia" w:hAnsiTheme="majorEastAsia" w:hint="eastAsia"/>
                <w:sz w:val="18"/>
                <w:szCs w:val="18"/>
              </w:rPr>
              <w:t>理解する。</w:t>
            </w:r>
          </w:p>
          <w:p w14:paraId="01B21F2B" w14:textId="43D1EC8B" w:rsidR="008245EA" w:rsidRPr="00524EA6" w:rsidRDefault="008245EA" w:rsidP="008245EA">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00AF1B18" w:rsidRPr="00AF1B18">
              <w:rPr>
                <w:rFonts w:ascii="ＭＳ Ｐゴシック" w:hAnsi="ＭＳ Ｐゴシック" w:hint="eastAsia"/>
                <w:sz w:val="18"/>
                <w:szCs w:val="18"/>
              </w:rPr>
              <w:t>変温動物と恒温動物のちがい</w:t>
            </w:r>
            <w:r w:rsidR="00AF1B18">
              <w:rPr>
                <w:rFonts w:ascii="ＭＳ Ｐゴシック" w:hAnsi="ＭＳ Ｐゴシック" w:hint="eastAsia"/>
                <w:sz w:val="18"/>
                <w:szCs w:val="18"/>
              </w:rPr>
              <w:t>や</w:t>
            </w:r>
            <w:r w:rsidR="00CD5611" w:rsidRPr="00CD5611">
              <w:rPr>
                <w:rFonts w:ascii="ＭＳ Ｐゴシック" w:hAnsi="ＭＳ Ｐゴシック" w:hint="eastAsia"/>
                <w:sz w:val="18"/>
                <w:szCs w:val="18"/>
              </w:rPr>
              <w:t>脊椎動物の五つのなかまの特徴</w:t>
            </w:r>
            <w:r w:rsidR="00CD5611">
              <w:rPr>
                <w:rFonts w:ascii="ＭＳ Ｐゴシック" w:hAnsi="ＭＳ Ｐゴシック" w:hint="eastAsia"/>
                <w:sz w:val="18"/>
                <w:szCs w:val="18"/>
              </w:rPr>
              <w:t>や</w:t>
            </w:r>
            <w:r w:rsidR="00CD5611" w:rsidRPr="00CD5611">
              <w:rPr>
                <w:rFonts w:ascii="ＭＳ Ｐゴシック" w:hAnsi="ＭＳ Ｐゴシック" w:hint="eastAsia"/>
                <w:sz w:val="18"/>
                <w:szCs w:val="18"/>
              </w:rPr>
              <w:t>関係，地質年代と脊椎動物の五つのなかまの出現</w:t>
            </w:r>
            <w:r w:rsidR="00AF1B18">
              <w:rPr>
                <w:rFonts w:ascii="ＭＳ Ｐゴシック" w:hAnsi="ＭＳ Ｐゴシック" w:hint="eastAsia"/>
                <w:sz w:val="18"/>
                <w:szCs w:val="18"/>
              </w:rPr>
              <w:t>時期</w:t>
            </w:r>
            <w:r w:rsidR="00CD5611" w:rsidRPr="00CD5611">
              <w:rPr>
                <w:rFonts w:ascii="ＭＳ Ｐゴシック" w:hAnsi="ＭＳ Ｐゴシック" w:hint="eastAsia"/>
                <w:sz w:val="18"/>
                <w:szCs w:val="18"/>
              </w:rPr>
              <w:t>について</w:t>
            </w:r>
            <w:r w:rsidRPr="00524EA6">
              <w:rPr>
                <w:rFonts w:ascii="ＭＳ Ｐゴシック" w:hAnsi="ＭＳ Ｐゴシック" w:hint="eastAsia"/>
                <w:sz w:val="18"/>
                <w:szCs w:val="18"/>
              </w:rPr>
              <w:t>理解している。</w:t>
            </w:r>
          </w:p>
          <w:p w14:paraId="29625FA2" w14:textId="168E0E7C" w:rsidR="008245EA" w:rsidRPr="00524EA6"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00AF1B18" w:rsidRPr="00AF1B18">
              <w:rPr>
                <w:rFonts w:ascii="ＭＳ Ｐゴシック" w:hAnsi="ＭＳ Ｐゴシック" w:hint="eastAsia"/>
                <w:sz w:val="18"/>
                <w:szCs w:val="18"/>
              </w:rPr>
              <w:t>変温動物と恒温動物のちがい</w:t>
            </w:r>
            <w:r w:rsidR="00AF1B18">
              <w:rPr>
                <w:rFonts w:ascii="ＭＳ Ｐゴシック" w:hAnsi="ＭＳ Ｐゴシック" w:hint="eastAsia"/>
                <w:sz w:val="18"/>
                <w:szCs w:val="18"/>
              </w:rPr>
              <w:t>や</w:t>
            </w:r>
            <w:r w:rsidR="00AF1B18" w:rsidRPr="00CD5611">
              <w:rPr>
                <w:rFonts w:ascii="ＭＳ Ｐゴシック" w:hAnsi="ＭＳ Ｐゴシック" w:hint="eastAsia"/>
                <w:sz w:val="18"/>
                <w:szCs w:val="18"/>
              </w:rPr>
              <w:t>脊椎動物の五つのなかまの特徴</w:t>
            </w:r>
            <w:r w:rsidR="00AF1B18">
              <w:rPr>
                <w:rFonts w:ascii="ＭＳ Ｐゴシック" w:hAnsi="ＭＳ Ｐゴシック" w:hint="eastAsia"/>
                <w:sz w:val="18"/>
                <w:szCs w:val="18"/>
              </w:rPr>
              <w:t>や</w:t>
            </w:r>
            <w:r w:rsidR="00AF1B18" w:rsidRPr="00CD5611">
              <w:rPr>
                <w:rFonts w:ascii="ＭＳ Ｐゴシック" w:hAnsi="ＭＳ Ｐゴシック" w:hint="eastAsia"/>
                <w:sz w:val="18"/>
                <w:szCs w:val="18"/>
              </w:rPr>
              <w:t>関係</w:t>
            </w:r>
            <w:r w:rsidR="00CD5611" w:rsidRPr="00CD5611">
              <w:rPr>
                <w:rFonts w:ascii="ＭＳ Ｐゴシック" w:hAnsi="ＭＳ Ｐゴシック" w:hint="eastAsia"/>
                <w:sz w:val="18"/>
                <w:szCs w:val="18"/>
              </w:rPr>
              <w:t>，地質年代と脊椎動物の五つのなかまの出現</w:t>
            </w:r>
            <w:r w:rsidR="00AF1B18">
              <w:rPr>
                <w:rFonts w:ascii="ＭＳ Ｐゴシック" w:hAnsi="ＭＳ Ｐゴシック" w:hint="eastAsia"/>
                <w:sz w:val="18"/>
                <w:szCs w:val="18"/>
              </w:rPr>
              <w:t>時期</w:t>
            </w:r>
            <w:r w:rsidR="00CD5611" w:rsidRPr="00CD5611">
              <w:rPr>
                <w:rFonts w:ascii="ＭＳ Ｐゴシック" w:hAnsi="ＭＳ Ｐゴシック" w:hint="eastAsia"/>
                <w:sz w:val="18"/>
                <w:szCs w:val="18"/>
              </w:rPr>
              <w:t>について</w:t>
            </w:r>
            <w:r w:rsidR="00CD5611">
              <w:rPr>
                <w:rFonts w:ascii="ＭＳ Ｐゴシック" w:hAnsi="ＭＳ Ｐゴシック" w:hint="eastAsia"/>
                <w:sz w:val="18"/>
                <w:szCs w:val="18"/>
              </w:rPr>
              <w:t>，資料と関連づけながら的確に理解している。</w:t>
            </w:r>
          </w:p>
          <w:p w14:paraId="3DFB875F" w14:textId="2F7D1AA7" w:rsidR="008245EA" w:rsidRPr="00524EA6" w:rsidRDefault="008245EA" w:rsidP="008245EA">
            <w:pPr>
              <w:autoSpaceDE w:val="0"/>
              <w:autoSpaceDN w:val="0"/>
              <w:spacing w:line="252" w:lineRule="exact"/>
              <w:rPr>
                <w:rFonts w:ascii="ＭＳ ゴシック" w:eastAsia="ＭＳ ゴシック" w:hAnsi="ＭＳ ゴシック"/>
                <w:kern w:val="0"/>
              </w:rPr>
            </w:pPr>
            <w:r w:rsidRPr="00524EA6">
              <w:rPr>
                <w:rFonts w:ascii="ＭＳ ゴシック" w:eastAsia="ＭＳ ゴシック" w:hAnsi="ＭＳ ゴシック" w:cs="ＭＳ Ｐ明朝" w:hint="eastAsia"/>
                <w:sz w:val="17"/>
                <w:szCs w:val="17"/>
              </w:rPr>
              <w:t>【</w:t>
            </w:r>
            <w:r w:rsidR="00CB6011" w:rsidRPr="001E0D89">
              <w:rPr>
                <w:rFonts w:ascii="ＭＳ ゴシック" w:eastAsia="ＭＳ ゴシック" w:hAnsi="ＭＳ ゴシック" w:cs="ＭＳ Ｐ明朝" w:hint="eastAsia"/>
                <w:sz w:val="17"/>
                <w:szCs w:val="17"/>
              </w:rPr>
              <w:t>言</w:t>
            </w:r>
            <w:r w:rsidRPr="00524EA6">
              <w:rPr>
                <w:rFonts w:ascii="ＭＳ ゴシック" w:eastAsia="ＭＳ ゴシック" w:hAnsi="ＭＳ ゴシック" w:cs="ＭＳ Ｐ明朝" w:hint="eastAsia"/>
                <w:sz w:val="17"/>
                <w:szCs w:val="17"/>
              </w:rPr>
              <w:t>】【記】</w:t>
            </w:r>
          </w:p>
          <w:p w14:paraId="758516DC" w14:textId="6E6D22E1" w:rsidR="008245EA" w:rsidRPr="00524EA6"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00AF1B18" w:rsidRPr="00686176">
              <w:rPr>
                <w:rFonts w:ascii="ＭＳ 明朝" w:hAnsi="ＭＳ 明朝" w:hint="eastAsia"/>
                <w:sz w:val="18"/>
                <w:szCs w:val="18"/>
              </w:rPr>
              <w:t>107ページの図１を参照させながら，変温動物と恒温動物のちがいについて再度説明するとともに，</w:t>
            </w:r>
            <w:r w:rsidR="00686176">
              <w:rPr>
                <w:rFonts w:ascii="ＭＳ 明朝" w:hAnsi="ＭＳ 明朝" w:hint="eastAsia"/>
                <w:sz w:val="18"/>
                <w:szCs w:val="18"/>
              </w:rPr>
              <w:t>教科書</w:t>
            </w:r>
            <w:r w:rsidR="00AF1B18" w:rsidRPr="00686176">
              <w:rPr>
                <w:rFonts w:ascii="ＭＳ 明朝" w:hAnsi="ＭＳ 明朝" w:hint="eastAsia"/>
                <w:sz w:val="18"/>
                <w:szCs w:val="18"/>
              </w:rPr>
              <w:t>108ページ</w:t>
            </w:r>
            <w:r w:rsidR="002A255D" w:rsidRPr="00686176">
              <w:rPr>
                <w:rFonts w:ascii="ＭＳ 明朝" w:hAnsi="ＭＳ 明朝" w:hint="eastAsia"/>
                <w:sz w:val="18"/>
                <w:szCs w:val="18"/>
              </w:rPr>
              <w:t>の表１</w:t>
            </w:r>
            <w:r w:rsidR="00AF1B18" w:rsidRPr="00686176">
              <w:rPr>
                <w:rFonts w:ascii="ＭＳ 明朝" w:hAnsi="ＭＳ 明朝" w:hint="eastAsia"/>
                <w:sz w:val="18"/>
                <w:szCs w:val="18"/>
              </w:rPr>
              <w:t>や図２を参照させ</w:t>
            </w:r>
            <w:r w:rsidR="005D0350" w:rsidRPr="00686176">
              <w:rPr>
                <w:rFonts w:ascii="ＭＳ 明朝" w:hAnsi="ＭＳ 明朝" w:hint="eastAsia"/>
                <w:sz w:val="18"/>
                <w:szCs w:val="18"/>
              </w:rPr>
              <w:t>ながら再度説明を行い</w:t>
            </w:r>
            <w:r w:rsidR="002A255D" w:rsidRPr="00686176">
              <w:rPr>
                <w:rFonts w:ascii="ＭＳ 明朝" w:hAnsi="ＭＳ 明朝" w:hint="eastAsia"/>
                <w:sz w:val="18"/>
                <w:szCs w:val="18"/>
              </w:rPr>
              <w:t>，脊椎動物の五つのなかまの関係や出現した順番について理解できるようにする。</w:t>
            </w:r>
          </w:p>
        </w:tc>
        <w:tc>
          <w:tcPr>
            <w:tcW w:w="4592" w:type="dxa"/>
            <w:tcBorders>
              <w:top w:val="single" w:sz="12" w:space="0" w:color="auto"/>
              <w:bottom w:val="single" w:sz="12" w:space="0" w:color="auto"/>
            </w:tcBorders>
            <w:tcMar>
              <w:top w:w="28" w:type="dxa"/>
              <w:bottom w:w="28" w:type="dxa"/>
            </w:tcMar>
          </w:tcPr>
          <w:p w14:paraId="5B6DA3F7" w14:textId="64DC66AD" w:rsidR="00452EF8" w:rsidRPr="00652B81" w:rsidRDefault="00452EF8" w:rsidP="00452EF8">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452EF8">
              <w:rPr>
                <w:rFonts w:asciiTheme="majorEastAsia" w:eastAsiaTheme="majorEastAsia" w:hAnsiTheme="majorEastAsia" w:hint="eastAsia"/>
                <w:sz w:val="18"/>
                <w:szCs w:val="18"/>
              </w:rPr>
              <w:t>脊椎動物の五つのなかま</w:t>
            </w:r>
            <w:r>
              <w:rPr>
                <w:rFonts w:asciiTheme="majorEastAsia" w:eastAsiaTheme="majorEastAsia" w:hAnsiTheme="majorEastAsia" w:hint="eastAsia"/>
                <w:sz w:val="18"/>
                <w:szCs w:val="18"/>
              </w:rPr>
              <w:t>を比較して共通点を見いだし，共通点の数と地球上に出現した順番を</w:t>
            </w:r>
            <w:r w:rsidR="00226646">
              <w:rPr>
                <w:rFonts w:asciiTheme="majorEastAsia" w:eastAsiaTheme="majorEastAsia" w:hAnsiTheme="majorEastAsia" w:hint="eastAsia"/>
                <w:sz w:val="18"/>
                <w:szCs w:val="18"/>
              </w:rPr>
              <w:t>関連づ</w:t>
            </w:r>
            <w:r>
              <w:rPr>
                <w:rFonts w:asciiTheme="majorEastAsia" w:eastAsiaTheme="majorEastAsia" w:hAnsiTheme="majorEastAsia" w:hint="eastAsia"/>
                <w:sz w:val="18"/>
                <w:szCs w:val="18"/>
              </w:rPr>
              <w:t>け</w:t>
            </w:r>
            <w:r w:rsidRPr="00452EF8">
              <w:rPr>
                <w:rFonts w:asciiTheme="majorEastAsia" w:eastAsiaTheme="majorEastAsia" w:hAnsiTheme="majorEastAsia" w:hint="eastAsia"/>
                <w:sz w:val="18"/>
                <w:szCs w:val="18"/>
              </w:rPr>
              <w:t>ながら分析して解釈し，表現するとともに，探究の過程を振り返る。</w:t>
            </w:r>
          </w:p>
          <w:p w14:paraId="1838249B" w14:textId="3E6AF98C" w:rsidR="00452EF8" w:rsidRPr="001E0D89" w:rsidRDefault="00452EF8" w:rsidP="00452EF8">
            <w:pPr>
              <w:autoSpaceDE w:val="0"/>
              <w:autoSpaceDN w:val="0"/>
              <w:adjustRightInd w:val="0"/>
              <w:spacing w:line="210" w:lineRule="exact"/>
              <w:ind w:left="191" w:hangingChars="106" w:hanging="191"/>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Pr="00452EF8">
              <w:rPr>
                <w:rFonts w:ascii="ＭＳ Ｐゴシック" w:hAnsi="ＭＳ Ｐゴシック" w:hint="eastAsia"/>
                <w:sz w:val="18"/>
                <w:szCs w:val="18"/>
              </w:rPr>
              <w:t>脊椎動物の五つのなかまを比較して共通点を見いだし，共通点の数と地球上に出現した順番を</w:t>
            </w:r>
            <w:r w:rsidR="00226646">
              <w:rPr>
                <w:rFonts w:ascii="ＭＳ Ｐゴシック" w:hAnsi="ＭＳ Ｐゴシック" w:hint="eastAsia"/>
                <w:sz w:val="18"/>
                <w:szCs w:val="18"/>
              </w:rPr>
              <w:t>関連づ</w:t>
            </w:r>
            <w:r w:rsidRPr="00452EF8">
              <w:rPr>
                <w:rFonts w:ascii="ＭＳ Ｐゴシック" w:hAnsi="ＭＳ Ｐゴシック" w:hint="eastAsia"/>
                <w:sz w:val="18"/>
                <w:szCs w:val="18"/>
              </w:rPr>
              <w:t>けながら分析して解釈し，表現するとともに，探究の過程を振り返</w:t>
            </w:r>
            <w:r w:rsidRPr="001E0D89">
              <w:rPr>
                <w:rFonts w:ascii="ＭＳ Ｐゴシック" w:hAnsi="ＭＳ Ｐゴシック" w:hint="eastAsia"/>
                <w:sz w:val="18"/>
                <w:szCs w:val="18"/>
              </w:rPr>
              <w:t>っている。</w:t>
            </w:r>
          </w:p>
          <w:p w14:paraId="3CE11B09" w14:textId="3CE4BEE9" w:rsidR="00452EF8" w:rsidRPr="001E0D89" w:rsidRDefault="00452EF8" w:rsidP="00452EF8">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00E035DD" w:rsidRPr="00E035DD">
              <w:rPr>
                <w:rFonts w:ascii="ＭＳ Ｐゴシック" w:hAnsi="ＭＳ Ｐゴシック" w:hint="eastAsia"/>
                <w:sz w:val="18"/>
                <w:szCs w:val="18"/>
              </w:rPr>
              <w:t>脊椎動物の五つのなかまを比較して共通点を見いだし，共通点の数と地球上に出現した順番を</w:t>
            </w:r>
            <w:r w:rsidR="00226646">
              <w:rPr>
                <w:rFonts w:ascii="ＭＳ Ｐゴシック" w:hAnsi="ＭＳ Ｐゴシック" w:hint="eastAsia"/>
                <w:sz w:val="18"/>
                <w:szCs w:val="18"/>
              </w:rPr>
              <w:t>関連づ</w:t>
            </w:r>
            <w:r w:rsidR="00E035DD" w:rsidRPr="00E035DD">
              <w:rPr>
                <w:rFonts w:ascii="ＭＳ Ｐゴシック" w:hAnsi="ＭＳ Ｐゴシック" w:hint="eastAsia"/>
                <w:sz w:val="18"/>
                <w:szCs w:val="18"/>
              </w:rPr>
              <w:t>けながら</w:t>
            </w:r>
            <w:r w:rsidR="00E035DD">
              <w:rPr>
                <w:rFonts w:ascii="ＭＳ Ｐゴシック" w:hAnsi="ＭＳ Ｐゴシック" w:hint="eastAsia"/>
                <w:sz w:val="18"/>
                <w:szCs w:val="18"/>
              </w:rPr>
              <w:t>的確に</w:t>
            </w:r>
            <w:r w:rsidR="00E035DD" w:rsidRPr="00E035DD">
              <w:rPr>
                <w:rFonts w:ascii="ＭＳ Ｐゴシック" w:hAnsi="ＭＳ Ｐゴシック" w:hint="eastAsia"/>
                <w:sz w:val="18"/>
                <w:szCs w:val="18"/>
              </w:rPr>
              <w:t>分析して</w:t>
            </w:r>
            <w:r w:rsidR="003D4831" w:rsidRPr="003722B2">
              <w:rPr>
                <w:rFonts w:ascii="ＭＳ Ｐゴシック" w:hAnsi="ＭＳ Ｐゴシック" w:hint="eastAsia"/>
                <w:sz w:val="18"/>
                <w:szCs w:val="18"/>
              </w:rPr>
              <w:t>解釈し，他者に伝わりやすいように工夫して</w:t>
            </w:r>
            <w:r w:rsidR="00E035DD" w:rsidRPr="00E035DD">
              <w:rPr>
                <w:rFonts w:ascii="ＭＳ Ｐゴシック" w:hAnsi="ＭＳ Ｐゴシック" w:hint="eastAsia"/>
                <w:sz w:val="18"/>
                <w:szCs w:val="18"/>
              </w:rPr>
              <w:t>表現するとともに，探究の過程を振り返</w:t>
            </w:r>
            <w:r w:rsidRPr="001E0D89">
              <w:rPr>
                <w:rFonts w:ascii="ＭＳ Ｐゴシック" w:hAnsi="ＭＳ Ｐゴシック" w:hint="eastAsia"/>
                <w:sz w:val="18"/>
                <w:szCs w:val="18"/>
              </w:rPr>
              <w:t>り</w:t>
            </w:r>
            <w:r w:rsidR="003D4831">
              <w:rPr>
                <w:rFonts w:ascii="ＭＳ Ｐゴシック" w:hAnsi="ＭＳ Ｐゴシック" w:hint="eastAsia"/>
                <w:sz w:val="18"/>
                <w:szCs w:val="18"/>
              </w:rPr>
              <w:t>，</w:t>
            </w:r>
            <w:r w:rsidRPr="001E0D89">
              <w:rPr>
                <w:rFonts w:ascii="ＭＳ Ｐゴシック" w:hAnsi="ＭＳ Ｐゴシック" w:hint="eastAsia"/>
                <w:sz w:val="18"/>
                <w:szCs w:val="18"/>
              </w:rPr>
              <w:t>学習前後での自己の変容に気づこうとしている。</w:t>
            </w:r>
          </w:p>
          <w:p w14:paraId="22D7021C" w14:textId="77777777" w:rsidR="00452EF8" w:rsidRPr="001E0D89" w:rsidRDefault="00452EF8" w:rsidP="00452EF8">
            <w:pPr>
              <w:autoSpaceDE w:val="0"/>
              <w:autoSpaceDN w:val="0"/>
              <w:spacing w:line="252" w:lineRule="exact"/>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【言】【記】</w:t>
            </w:r>
          </w:p>
          <w:p w14:paraId="61F1F6D4" w14:textId="6BDFF983" w:rsidR="008245EA" w:rsidRPr="00452EF8" w:rsidRDefault="00452EF8" w:rsidP="00077A32">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00077A32" w:rsidRPr="00686176">
              <w:rPr>
                <w:rFonts w:ascii="ＭＳ 明朝" w:hAnsi="ＭＳ 明朝" w:hint="eastAsia"/>
                <w:sz w:val="18"/>
                <w:szCs w:val="18"/>
              </w:rPr>
              <w:t>108ページの表１や図２を参照させて，ヒトとの共通点の数と地球上に出現した順番との関係を，共通点の多いものから順に考えられるようにする。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1A970327" w14:textId="089BAF89" w:rsidR="008245EA" w:rsidRPr="00524EA6" w:rsidRDefault="008245EA" w:rsidP="008245EA">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524EA6">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脊椎動物のなかまの変遷</w:t>
            </w:r>
            <w:r w:rsidRPr="00524EA6">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2E60A45E" w14:textId="191BE611" w:rsidR="008245EA" w:rsidRPr="00524EA6" w:rsidRDefault="008245EA" w:rsidP="008245EA">
            <w:pPr>
              <w:autoSpaceDE w:val="0"/>
              <w:autoSpaceDN w:val="0"/>
              <w:adjustRightInd w:val="0"/>
              <w:spacing w:line="210" w:lineRule="exact"/>
              <w:ind w:left="191" w:hangingChars="106" w:hanging="191"/>
              <w:rPr>
                <w:rFonts w:ascii="ＭＳ Ｐゴシック" w:hAnsi="ＭＳ Ｐゴシック"/>
                <w:sz w:val="18"/>
                <w:szCs w:val="18"/>
              </w:rPr>
            </w:pPr>
            <w:r w:rsidRPr="00524EA6">
              <w:rPr>
                <w:rFonts w:ascii="ＭＳ ゴシック" w:eastAsia="ＭＳ ゴシック" w:hAnsi="ＭＳ ゴシック" w:hint="eastAsia"/>
                <w:sz w:val="18"/>
                <w:szCs w:val="18"/>
              </w:rPr>
              <w:t>Ｂ：</w:t>
            </w:r>
            <w:r w:rsidRPr="00E9023F">
              <w:rPr>
                <w:rFonts w:ascii="ＭＳ Ｐゴシック" w:hAnsi="ＭＳ Ｐゴシック" w:hint="eastAsia"/>
                <w:sz w:val="18"/>
                <w:szCs w:val="18"/>
              </w:rPr>
              <w:t>脊椎動物のなかまの変遷に</w:t>
            </w:r>
            <w:r w:rsidRPr="00524EA6">
              <w:rPr>
                <w:rFonts w:ascii="ＭＳ Ｐゴシック" w:hAnsi="ＭＳ Ｐゴシック" w:hint="eastAsia"/>
                <w:sz w:val="18"/>
                <w:szCs w:val="18"/>
              </w:rPr>
              <w:t>関する事象に進んで関わり，見通しをもったり振り返ったりするなど，自らの学習を調整しながら粘り強く取り組み，科学的に探究しようとしている。</w:t>
            </w:r>
          </w:p>
          <w:p w14:paraId="4C8E82A3" w14:textId="4AAFFD8C" w:rsidR="008245EA" w:rsidRPr="00524EA6"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ＭＳ ゴシック" w:eastAsia="ＭＳ ゴシック" w:hAnsi="ＭＳ ゴシック" w:hint="eastAsia"/>
                <w:sz w:val="18"/>
                <w:szCs w:val="18"/>
              </w:rPr>
              <w:t>Ａ：</w:t>
            </w:r>
            <w:r w:rsidRPr="00E9023F">
              <w:rPr>
                <w:rFonts w:ascii="ＭＳ Ｐゴシック" w:hAnsi="ＭＳ Ｐゴシック" w:hint="eastAsia"/>
                <w:sz w:val="18"/>
                <w:szCs w:val="18"/>
              </w:rPr>
              <w:t>脊椎動物のなかまの変遷</w:t>
            </w:r>
            <w:r w:rsidRPr="00524EA6">
              <w:rPr>
                <w:rFonts w:ascii="ＭＳ Ｐゴシック" w:hAnsi="ＭＳ Ｐゴシック" w:hint="eastAsia"/>
                <w:sz w:val="18"/>
                <w:szCs w:val="18"/>
              </w:rPr>
              <w:t>に関する事象に進んで関わり，見通しをもったり振り返ったりするなど，自らの学習を調整しながら粘り強く取り組み，根拠を</w:t>
            </w:r>
            <w:r>
              <w:rPr>
                <w:rFonts w:ascii="ＭＳ Ｐゴシック" w:hAnsi="ＭＳ Ｐゴシック" w:hint="eastAsia"/>
                <w:sz w:val="18"/>
                <w:szCs w:val="18"/>
              </w:rPr>
              <w:t>もと</w:t>
            </w:r>
            <w:r w:rsidRPr="00524EA6">
              <w:rPr>
                <w:rFonts w:ascii="ＭＳ Ｐゴシック" w:hAnsi="ＭＳ Ｐゴシック" w:hint="eastAsia"/>
                <w:sz w:val="18"/>
                <w:szCs w:val="18"/>
              </w:rPr>
              <w:t>に</w:t>
            </w:r>
            <w:r w:rsidR="00AF0BD6">
              <w:rPr>
                <w:rFonts w:ascii="ＭＳ Ｐゴシック" w:hAnsi="ＭＳ Ｐゴシック" w:hint="eastAsia"/>
                <w:sz w:val="18"/>
                <w:szCs w:val="18"/>
              </w:rPr>
              <w:t>考えて</w:t>
            </w:r>
            <w:r w:rsidRPr="00524EA6">
              <w:rPr>
                <w:rFonts w:ascii="ＭＳ Ｐゴシック" w:hAnsi="ＭＳ Ｐゴシック" w:hint="eastAsia"/>
                <w:sz w:val="18"/>
                <w:szCs w:val="18"/>
              </w:rPr>
              <w:t>いるか，新たな問題を見いだしているかなどを確認しながら科学的に探究しようとしている。</w:t>
            </w:r>
          </w:p>
          <w:p w14:paraId="123694EA" w14:textId="741BAFF2" w:rsidR="008245EA" w:rsidRPr="00524EA6" w:rsidRDefault="00CB6011" w:rsidP="008245EA">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52FB857C" w14:textId="6D751EC2" w:rsidR="008245EA" w:rsidRPr="00524EA6" w:rsidRDefault="008245EA" w:rsidP="008245EA">
            <w:pPr>
              <w:autoSpaceDE w:val="0"/>
              <w:autoSpaceDN w:val="0"/>
              <w:adjustRightInd w:val="0"/>
              <w:spacing w:line="210" w:lineRule="exact"/>
              <w:ind w:left="205" w:hangingChars="114" w:hanging="205"/>
              <w:rPr>
                <w:rFonts w:ascii="ＭＳ Ｐゴシック" w:hAnsi="ＭＳ Ｐゴシック"/>
                <w:sz w:val="18"/>
                <w:szCs w:val="18"/>
              </w:rPr>
            </w:pPr>
            <w:r w:rsidRPr="00524EA6">
              <w:rPr>
                <w:rFonts w:asciiTheme="majorEastAsia" w:eastAsiaTheme="majorEastAsia" w:hAnsiTheme="majorEastAsia" w:hint="eastAsia"/>
                <w:sz w:val="18"/>
                <w:szCs w:val="18"/>
              </w:rPr>
              <w:t>支援：</w:t>
            </w:r>
            <w:r w:rsidR="00AF0BD6">
              <w:rPr>
                <w:rFonts w:ascii="ＭＳ Ｐゴシック" w:hAnsi="ＭＳ Ｐゴシック" w:hint="eastAsia"/>
                <w:sz w:val="18"/>
                <w:szCs w:val="18"/>
              </w:rPr>
              <w:t>第１学年の</w:t>
            </w:r>
            <w:r w:rsidR="00CD5611">
              <w:rPr>
                <w:rFonts w:ascii="ＭＳ Ｐゴシック" w:hAnsi="ＭＳ Ｐゴシック" w:hint="eastAsia"/>
                <w:sz w:val="18"/>
                <w:szCs w:val="18"/>
              </w:rPr>
              <w:t>脊椎動物の分類や示準化石についての</w:t>
            </w:r>
            <w:r w:rsidR="00AF0BD6">
              <w:rPr>
                <w:rFonts w:ascii="ＭＳ Ｐゴシック" w:hAnsi="ＭＳ Ｐゴシック" w:hint="eastAsia"/>
                <w:sz w:val="18"/>
                <w:szCs w:val="18"/>
              </w:rPr>
              <w:t>学習を想起</w:t>
            </w:r>
            <w:r w:rsidRPr="00524EA6">
              <w:rPr>
                <w:rFonts w:ascii="ＭＳ Ｐゴシック" w:hAnsi="ＭＳ Ｐゴシック" w:hint="eastAsia"/>
                <w:sz w:val="18"/>
                <w:szCs w:val="18"/>
              </w:rPr>
              <w:t>させたり，</w:t>
            </w:r>
            <w:r w:rsidR="00AF0BD6">
              <w:rPr>
                <w:rFonts w:ascii="ＭＳ Ｐゴシック" w:hAnsi="ＭＳ Ｐゴシック" w:hint="eastAsia"/>
                <w:sz w:val="18"/>
                <w:szCs w:val="18"/>
              </w:rPr>
              <w:t>哺乳類と哺乳類以外の四つの脊椎動物のなかまとの共通点の数について</w:t>
            </w:r>
            <w:r w:rsidRPr="00524EA6">
              <w:rPr>
                <w:rFonts w:ascii="ＭＳ Ｐゴシック" w:hAnsi="ＭＳ Ｐゴシック" w:hint="eastAsia"/>
                <w:sz w:val="18"/>
                <w:szCs w:val="18"/>
              </w:rPr>
              <w:t>意見交換を促したりして，主体的に学習に取り組めるようにする。</w:t>
            </w:r>
          </w:p>
        </w:tc>
      </w:tr>
    </w:tbl>
    <w:p w14:paraId="0926728B" w14:textId="34E02752" w:rsidR="00A8774B" w:rsidRDefault="00A8774B" w:rsidP="00A8774B">
      <w:pPr>
        <w:autoSpaceDE w:val="0"/>
        <w:autoSpaceDN w:val="0"/>
        <w:adjustRightInd w:val="0"/>
        <w:rPr>
          <w:snapToGrid w:val="0"/>
          <w:kern w:val="0"/>
        </w:rPr>
      </w:pPr>
    </w:p>
    <w:p w14:paraId="16514005" w14:textId="22C37535" w:rsidR="00E542E5" w:rsidRDefault="00E542E5">
      <w:pPr>
        <w:widowControl/>
        <w:jc w:val="left"/>
        <w:rPr>
          <w:snapToGrid w:val="0"/>
          <w:kern w:val="0"/>
        </w:rPr>
      </w:pPr>
      <w:r>
        <w:rPr>
          <w:snapToGrid w:val="0"/>
          <w:kern w:val="0"/>
        </w:rPr>
        <w:br w:type="page"/>
      </w:r>
    </w:p>
    <w:tbl>
      <w:tblPr>
        <w:tblW w:w="1865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5"/>
        <w:gridCol w:w="2721"/>
        <w:gridCol w:w="4592"/>
        <w:gridCol w:w="4592"/>
        <w:gridCol w:w="4592"/>
      </w:tblGrid>
      <w:tr w:rsidR="00E542E5" w14:paraId="7895FE83" w14:textId="77777777" w:rsidTr="003453D1">
        <w:trPr>
          <w:cantSplit/>
          <w:trHeight w:val="212"/>
        </w:trPr>
        <w:tc>
          <w:tcPr>
            <w:tcW w:w="2155" w:type="dxa"/>
            <w:vMerge w:val="restart"/>
            <w:tcBorders>
              <w:top w:val="single" w:sz="12" w:space="0" w:color="auto"/>
              <w:left w:val="single" w:sz="12" w:space="0" w:color="auto"/>
            </w:tcBorders>
            <w:tcMar>
              <w:top w:w="28" w:type="dxa"/>
              <w:bottom w:w="28" w:type="dxa"/>
            </w:tcMar>
            <w:vAlign w:val="center"/>
          </w:tcPr>
          <w:p w14:paraId="5C8D7513"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lastRenderedPageBreak/>
              <w:t>節</w:t>
            </w:r>
          </w:p>
        </w:tc>
        <w:tc>
          <w:tcPr>
            <w:tcW w:w="2721" w:type="dxa"/>
            <w:vMerge w:val="restart"/>
            <w:tcBorders>
              <w:top w:val="single" w:sz="12" w:space="0" w:color="auto"/>
            </w:tcBorders>
            <w:tcMar>
              <w:top w:w="28" w:type="dxa"/>
              <w:bottom w:w="28" w:type="dxa"/>
            </w:tcMar>
            <w:vAlign w:val="center"/>
          </w:tcPr>
          <w:p w14:paraId="39D133D1"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主な学習内容</w:t>
            </w:r>
          </w:p>
          <w:p w14:paraId="29BDB191"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（★：基礎技能）</w:t>
            </w:r>
          </w:p>
        </w:tc>
        <w:tc>
          <w:tcPr>
            <w:tcW w:w="13776" w:type="dxa"/>
            <w:gridSpan w:val="3"/>
            <w:tcBorders>
              <w:top w:val="single" w:sz="12" w:space="0" w:color="auto"/>
              <w:right w:val="single" w:sz="12" w:space="0" w:color="auto"/>
            </w:tcBorders>
            <w:tcMar>
              <w:top w:w="28" w:type="dxa"/>
              <w:bottom w:w="28" w:type="dxa"/>
            </w:tcMar>
            <w:vAlign w:val="center"/>
          </w:tcPr>
          <w:p w14:paraId="6D51DCF1"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観点別評価基準表例　Ａ：十分満足，Ｂ：おおむね満足</w:t>
            </w:r>
          </w:p>
        </w:tc>
      </w:tr>
      <w:tr w:rsidR="00E542E5" w14:paraId="688D2F12" w14:textId="77777777" w:rsidTr="003453D1">
        <w:trPr>
          <w:cantSplit/>
          <w:trHeight w:val="276"/>
        </w:trPr>
        <w:tc>
          <w:tcPr>
            <w:tcW w:w="2155" w:type="dxa"/>
            <w:vMerge/>
            <w:tcBorders>
              <w:left w:val="single" w:sz="12" w:space="0" w:color="auto"/>
              <w:bottom w:val="single" w:sz="12" w:space="0" w:color="auto"/>
            </w:tcBorders>
            <w:tcMar>
              <w:top w:w="28" w:type="dxa"/>
              <w:bottom w:w="28" w:type="dxa"/>
            </w:tcMar>
            <w:vAlign w:val="center"/>
          </w:tcPr>
          <w:p w14:paraId="2D51D643"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p>
        </w:tc>
        <w:tc>
          <w:tcPr>
            <w:tcW w:w="2721" w:type="dxa"/>
            <w:vMerge/>
            <w:tcBorders>
              <w:bottom w:val="single" w:sz="12" w:space="0" w:color="auto"/>
            </w:tcBorders>
            <w:tcMar>
              <w:top w:w="28" w:type="dxa"/>
              <w:bottom w:w="28" w:type="dxa"/>
            </w:tcMar>
            <w:vAlign w:val="center"/>
          </w:tcPr>
          <w:p w14:paraId="379586C2" w14:textId="77777777" w:rsidR="00E542E5" w:rsidRDefault="00E542E5" w:rsidP="003453D1">
            <w:pPr>
              <w:autoSpaceDE w:val="0"/>
              <w:autoSpaceDN w:val="0"/>
              <w:adjustRightInd w:val="0"/>
              <w:spacing w:line="300" w:lineRule="exact"/>
              <w:jc w:val="center"/>
              <w:rPr>
                <w:rFonts w:ascii="ＭＳ ゴシック" w:eastAsia="ＭＳ ゴシック" w:hAnsi="ＭＳ ゴシック"/>
                <w:snapToGrid w:val="0"/>
                <w:kern w:val="0"/>
              </w:rPr>
            </w:pPr>
          </w:p>
        </w:tc>
        <w:tc>
          <w:tcPr>
            <w:tcW w:w="4592" w:type="dxa"/>
            <w:tcBorders>
              <w:bottom w:val="single" w:sz="12" w:space="0" w:color="auto"/>
            </w:tcBorders>
            <w:tcMar>
              <w:top w:w="28" w:type="dxa"/>
              <w:bottom w:w="28" w:type="dxa"/>
            </w:tcMar>
            <w:vAlign w:val="center"/>
          </w:tcPr>
          <w:p w14:paraId="7E5F7FB6" w14:textId="77777777" w:rsidR="00E542E5" w:rsidRPr="00F143D3" w:rsidRDefault="00E542E5" w:rsidP="003453D1">
            <w:pPr>
              <w:jc w:val="center"/>
            </w:pPr>
            <w:r w:rsidRPr="00604E23">
              <w:rPr>
                <w:rFonts w:ascii="ＭＳ ゴシック" w:eastAsia="ＭＳ ゴシック" w:hAnsi="ＭＳ ゴシック" w:hint="eastAsia"/>
                <w:snapToGrid w:val="0"/>
                <w:kern w:val="0"/>
              </w:rPr>
              <w:t>知識・技能</w:t>
            </w:r>
          </w:p>
        </w:tc>
        <w:tc>
          <w:tcPr>
            <w:tcW w:w="4592" w:type="dxa"/>
            <w:tcBorders>
              <w:bottom w:val="single" w:sz="12" w:space="0" w:color="auto"/>
            </w:tcBorders>
            <w:tcMar>
              <w:top w:w="28" w:type="dxa"/>
              <w:bottom w:w="28" w:type="dxa"/>
            </w:tcMar>
            <w:vAlign w:val="center"/>
          </w:tcPr>
          <w:p w14:paraId="30B37502" w14:textId="77777777" w:rsidR="00E542E5" w:rsidRPr="00F143D3" w:rsidRDefault="00E542E5" w:rsidP="003453D1">
            <w:pPr>
              <w:jc w:val="center"/>
            </w:pPr>
            <w:r w:rsidRPr="00604E23">
              <w:rPr>
                <w:rFonts w:ascii="ＭＳ ゴシック" w:eastAsia="ＭＳ ゴシック" w:hAnsi="ＭＳ ゴシック" w:hint="eastAsia"/>
                <w:snapToGrid w:val="0"/>
                <w:kern w:val="0"/>
              </w:rPr>
              <w:t>思考・判断・表現</w:t>
            </w:r>
          </w:p>
        </w:tc>
        <w:tc>
          <w:tcPr>
            <w:tcW w:w="4592" w:type="dxa"/>
            <w:tcBorders>
              <w:bottom w:val="single" w:sz="12" w:space="0" w:color="auto"/>
              <w:right w:val="single" w:sz="12" w:space="0" w:color="auto"/>
            </w:tcBorders>
            <w:tcMar>
              <w:top w:w="28" w:type="dxa"/>
              <w:bottom w:w="28" w:type="dxa"/>
            </w:tcMar>
            <w:vAlign w:val="center"/>
          </w:tcPr>
          <w:p w14:paraId="6F9CAC5C" w14:textId="77777777" w:rsidR="00E542E5" w:rsidRDefault="00E542E5" w:rsidP="003453D1">
            <w:pPr>
              <w:jc w:val="center"/>
            </w:pPr>
            <w:r w:rsidRPr="00604E23">
              <w:rPr>
                <w:rFonts w:ascii="ＭＳ ゴシック" w:eastAsia="ＭＳ ゴシック" w:hAnsi="ＭＳ ゴシック" w:hint="eastAsia"/>
                <w:snapToGrid w:val="0"/>
                <w:kern w:val="0"/>
              </w:rPr>
              <w:t>主体的に学習に取り組む態度</w:t>
            </w:r>
          </w:p>
        </w:tc>
      </w:tr>
      <w:tr w:rsidR="00E542E5" w:rsidRPr="00290432" w14:paraId="2DE01C17" w14:textId="77777777" w:rsidTr="003453D1">
        <w:trPr>
          <w:cantSplit/>
          <w:trHeight w:val="3380"/>
        </w:trPr>
        <w:tc>
          <w:tcPr>
            <w:tcW w:w="2155" w:type="dxa"/>
            <w:tcBorders>
              <w:top w:val="single" w:sz="12" w:space="0" w:color="auto"/>
              <w:left w:val="single" w:sz="12" w:space="0" w:color="auto"/>
              <w:bottom w:val="single" w:sz="12" w:space="0" w:color="auto"/>
            </w:tcBorders>
            <w:tcMar>
              <w:top w:w="28" w:type="dxa"/>
              <w:bottom w:w="28" w:type="dxa"/>
            </w:tcMar>
          </w:tcPr>
          <w:p w14:paraId="464F5DF9" w14:textId="77777777" w:rsidR="00E542E5" w:rsidRDefault="00E542E5" w:rsidP="003453D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４－２</w:t>
            </w:r>
          </w:p>
          <w:p w14:paraId="6DD4EE0C" w14:textId="77777777" w:rsidR="00E542E5" w:rsidRDefault="00E542E5" w:rsidP="003453D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進化の証拠</w:t>
            </w:r>
          </w:p>
          <w:p w14:paraId="1CBD4556" w14:textId="77777777" w:rsidR="00E542E5" w:rsidRDefault="00E542E5" w:rsidP="003453D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109</w:t>
            </w: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111</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2419BB34" w14:textId="77777777" w:rsidR="00E542E5" w:rsidRPr="001065AC"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中間的な生物の存在</w:t>
            </w:r>
          </w:p>
          <w:p w14:paraId="0A2F6DE5" w14:textId="77777777" w:rsidR="00E542E5" w:rsidRPr="001065AC"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sidRPr="001065AC">
              <w:rPr>
                <w:rFonts w:ascii="ＭＳ ゴシック" w:eastAsia="ＭＳ ゴシック" w:hAnsi="ＭＳ ゴシック" w:hint="eastAsia"/>
                <w:sz w:val="18"/>
                <w:szCs w:val="18"/>
              </w:rPr>
              <w:t>↓</w:t>
            </w:r>
          </w:p>
          <w:p w14:paraId="58979FEA" w14:textId="77777777" w:rsidR="00E542E5"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sidRPr="001065AC">
              <w:rPr>
                <w:rFonts w:ascii="ＭＳ ゴシック" w:eastAsia="ＭＳ ゴシック" w:hAnsi="ＭＳ ゴシック" w:hint="eastAsia"/>
                <w:sz w:val="18"/>
                <w:szCs w:val="18"/>
              </w:rPr>
              <w:t>脊椎動物のなかまの前あしの</w:t>
            </w:r>
            <w:r>
              <w:rPr>
                <w:rFonts w:ascii="ＭＳ ゴシック" w:eastAsia="ＭＳ ゴシック" w:hAnsi="ＭＳ ゴシック" w:hint="eastAsia"/>
                <w:sz w:val="18"/>
                <w:szCs w:val="18"/>
              </w:rPr>
              <w:t>骨格と相同器官</w:t>
            </w:r>
          </w:p>
          <w:p w14:paraId="4BDEB6EA" w14:textId="77777777" w:rsidR="00E542E5"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3A1BFFDB" w14:textId="77777777" w:rsidR="00E542E5" w:rsidRPr="00C761CE"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進化</w:t>
            </w:r>
          </w:p>
        </w:tc>
        <w:tc>
          <w:tcPr>
            <w:tcW w:w="4592" w:type="dxa"/>
            <w:tcBorders>
              <w:top w:val="single" w:sz="12" w:space="0" w:color="auto"/>
              <w:bottom w:val="single" w:sz="12" w:space="0" w:color="auto"/>
            </w:tcBorders>
            <w:tcMar>
              <w:top w:w="28" w:type="dxa"/>
              <w:bottom w:w="28" w:type="dxa"/>
            </w:tcMar>
          </w:tcPr>
          <w:p w14:paraId="5F334E05" w14:textId="77777777" w:rsidR="00E542E5" w:rsidRPr="00432013" w:rsidRDefault="00E542E5" w:rsidP="003453D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中間的な生物や相同器官の存在などの進化の証拠の存在や，</w:t>
            </w:r>
            <w:r w:rsidRPr="00C03217">
              <w:rPr>
                <w:rFonts w:asciiTheme="majorEastAsia" w:eastAsiaTheme="majorEastAsia" w:hAnsiTheme="majorEastAsia" w:hint="eastAsia"/>
                <w:sz w:val="18"/>
                <w:szCs w:val="18"/>
              </w:rPr>
              <w:t>現存している多様な生物は進化によって生じたものである</w:t>
            </w:r>
            <w:r>
              <w:rPr>
                <w:rFonts w:asciiTheme="majorEastAsia" w:eastAsiaTheme="majorEastAsia" w:hAnsiTheme="majorEastAsia" w:hint="eastAsia"/>
                <w:sz w:val="18"/>
                <w:szCs w:val="18"/>
              </w:rPr>
              <w:t>こと</w:t>
            </w:r>
            <w:r w:rsidRPr="00432013">
              <w:rPr>
                <w:rFonts w:asciiTheme="majorEastAsia" w:eastAsiaTheme="majorEastAsia" w:hAnsiTheme="majorEastAsia" w:hint="eastAsia"/>
                <w:sz w:val="18"/>
                <w:szCs w:val="18"/>
              </w:rPr>
              <w:t>を理解する。</w:t>
            </w:r>
          </w:p>
          <w:p w14:paraId="4E45115F" w14:textId="315910DC" w:rsidR="00E542E5" w:rsidRPr="00432013" w:rsidRDefault="00E542E5" w:rsidP="003453D1">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006A5E4C">
              <w:rPr>
                <w:rFonts w:ascii="ＭＳ Ｐゴシック" w:hAnsi="ＭＳ Ｐゴシック" w:hint="eastAsia"/>
                <w:sz w:val="18"/>
                <w:szCs w:val="18"/>
              </w:rPr>
              <w:t>始祖鳥のように，は</w:t>
            </w:r>
            <w:r w:rsidRPr="00C03217">
              <w:rPr>
                <w:rFonts w:ascii="ＭＳ Ｐゴシック" w:hAnsi="ＭＳ Ｐゴシック" w:hint="eastAsia"/>
                <w:sz w:val="18"/>
                <w:szCs w:val="18"/>
              </w:rPr>
              <w:t>虫類と鳥類の両方の特徴をもつ生物の化石があることや脊椎動物のなかまの前あしの骨格のつくりに共通点があることなどの証拠から，現存している多様な生物は進化によって生じたものであることを理解</w:t>
            </w:r>
            <w:r>
              <w:rPr>
                <w:rFonts w:ascii="ＭＳ Ｐゴシック" w:hAnsi="ＭＳ Ｐゴシック" w:hint="eastAsia"/>
                <w:sz w:val="18"/>
                <w:szCs w:val="18"/>
              </w:rPr>
              <w:t>している</w:t>
            </w:r>
            <w:r w:rsidRPr="00C03217">
              <w:rPr>
                <w:rFonts w:ascii="ＭＳ Ｐゴシック" w:hAnsi="ＭＳ Ｐゴシック" w:hint="eastAsia"/>
                <w:sz w:val="18"/>
                <w:szCs w:val="18"/>
              </w:rPr>
              <w:t>。</w:t>
            </w:r>
          </w:p>
          <w:p w14:paraId="4AB85782" w14:textId="67BA6080" w:rsidR="00E542E5" w:rsidRPr="00432013"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006A5E4C">
              <w:rPr>
                <w:rFonts w:ascii="ＭＳ Ｐゴシック" w:hAnsi="ＭＳ Ｐゴシック" w:hint="eastAsia"/>
                <w:sz w:val="18"/>
                <w:szCs w:val="18"/>
              </w:rPr>
              <w:t>始祖鳥のように，は</w:t>
            </w:r>
            <w:bookmarkStart w:id="1" w:name="_GoBack"/>
            <w:bookmarkEnd w:id="1"/>
            <w:r w:rsidRPr="00150658">
              <w:rPr>
                <w:rFonts w:ascii="ＭＳ Ｐゴシック" w:hAnsi="ＭＳ Ｐゴシック" w:hint="eastAsia"/>
                <w:sz w:val="18"/>
                <w:szCs w:val="18"/>
              </w:rPr>
              <w:t>虫類と鳥類の両方の特徴をもつ生物の化石があることや脊椎動物のなかまの前あしの骨格のつくりに共通点があることなどの証拠から，現存している多様な生物は進化によって生じたものであることを</w:t>
            </w:r>
            <w:r>
              <w:rPr>
                <w:rFonts w:ascii="ＭＳ Ｐゴシック" w:hAnsi="ＭＳ Ｐゴシック" w:hint="eastAsia"/>
                <w:sz w:val="18"/>
                <w:szCs w:val="18"/>
              </w:rPr>
              <w:t>，資料と関連づけながら</w:t>
            </w:r>
            <w:r w:rsidRPr="00432013">
              <w:rPr>
                <w:rFonts w:ascii="ＭＳ Ｐゴシック" w:hAnsi="ＭＳ Ｐゴシック" w:hint="eastAsia"/>
                <w:sz w:val="18"/>
                <w:szCs w:val="18"/>
              </w:rPr>
              <w:t>確実に理解している。</w:t>
            </w:r>
          </w:p>
          <w:p w14:paraId="1D01E295" w14:textId="757A5D07" w:rsidR="00E542E5" w:rsidRPr="00432013" w:rsidRDefault="00E542E5" w:rsidP="003453D1">
            <w:pPr>
              <w:autoSpaceDE w:val="0"/>
              <w:autoSpaceDN w:val="0"/>
              <w:spacing w:line="252" w:lineRule="exact"/>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sidR="00CB6011" w:rsidRPr="001E0D89">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6C5E2520" w14:textId="77777777" w:rsidR="00E542E5" w:rsidRPr="00432013"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Pr>
                <w:rFonts w:ascii="ＭＳ Ｐゴシック" w:hAnsi="ＭＳ Ｐゴシック" w:hint="eastAsia"/>
                <w:sz w:val="18"/>
                <w:szCs w:val="18"/>
              </w:rPr>
              <w:t>始祖鳥やシーラカンスのような中間的な生物の存在や脊椎動物の前あしのつくり共通点などを一つずつ確認していき，これらが進化の証拠として考えられていることを理解できるようにする。</w:t>
            </w:r>
          </w:p>
        </w:tc>
        <w:tc>
          <w:tcPr>
            <w:tcW w:w="4592" w:type="dxa"/>
            <w:tcBorders>
              <w:top w:val="single" w:sz="12" w:space="0" w:color="auto"/>
              <w:bottom w:val="single" w:sz="12" w:space="0" w:color="auto"/>
            </w:tcBorders>
            <w:tcMar>
              <w:top w:w="28" w:type="dxa"/>
              <w:bottom w:w="28" w:type="dxa"/>
            </w:tcMar>
          </w:tcPr>
          <w:p w14:paraId="72C322E6" w14:textId="022C22D9" w:rsidR="00E542E5" w:rsidRPr="00652B81" w:rsidRDefault="00E542E5" w:rsidP="003453D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sidRPr="00452EF8">
              <w:rPr>
                <w:rFonts w:asciiTheme="majorEastAsia" w:eastAsiaTheme="majorEastAsia" w:hAnsiTheme="majorEastAsia" w:hint="eastAsia"/>
                <w:sz w:val="18"/>
                <w:szCs w:val="18"/>
              </w:rPr>
              <w:t>脊椎動物の</w:t>
            </w:r>
            <w:r>
              <w:rPr>
                <w:rFonts w:asciiTheme="majorEastAsia" w:eastAsiaTheme="majorEastAsia" w:hAnsiTheme="majorEastAsia" w:hint="eastAsia"/>
                <w:sz w:val="18"/>
                <w:szCs w:val="18"/>
              </w:rPr>
              <w:t>前あしのつくりを比較して共通点と相違点を見いだし，</w:t>
            </w:r>
            <w:r w:rsidRPr="00546455">
              <w:rPr>
                <w:rFonts w:asciiTheme="majorEastAsia" w:eastAsiaTheme="majorEastAsia" w:hAnsiTheme="majorEastAsia" w:hint="eastAsia"/>
                <w:sz w:val="18"/>
                <w:szCs w:val="18"/>
              </w:rPr>
              <w:t>生息環境</w:t>
            </w:r>
            <w:r>
              <w:rPr>
                <w:rFonts w:asciiTheme="majorEastAsia" w:eastAsiaTheme="majorEastAsia" w:hAnsiTheme="majorEastAsia" w:hint="eastAsia"/>
                <w:sz w:val="18"/>
                <w:szCs w:val="18"/>
              </w:rPr>
              <w:t>とも</w:t>
            </w:r>
            <w:r w:rsidR="00226646">
              <w:rPr>
                <w:rFonts w:asciiTheme="majorEastAsia" w:eastAsiaTheme="majorEastAsia" w:hAnsiTheme="majorEastAsia" w:hint="eastAsia"/>
                <w:sz w:val="18"/>
                <w:szCs w:val="18"/>
              </w:rPr>
              <w:t>関連づ</w:t>
            </w:r>
            <w:r>
              <w:rPr>
                <w:rFonts w:asciiTheme="majorEastAsia" w:eastAsiaTheme="majorEastAsia" w:hAnsiTheme="majorEastAsia" w:hint="eastAsia"/>
                <w:sz w:val="18"/>
                <w:szCs w:val="18"/>
              </w:rPr>
              <w:t>け</w:t>
            </w:r>
            <w:r w:rsidRPr="00452EF8">
              <w:rPr>
                <w:rFonts w:asciiTheme="majorEastAsia" w:eastAsiaTheme="majorEastAsia" w:hAnsiTheme="majorEastAsia" w:hint="eastAsia"/>
                <w:sz w:val="18"/>
                <w:szCs w:val="18"/>
              </w:rPr>
              <w:t>ながら分析して解釈し，表現するとともに，探究の過程を振り返る。</w:t>
            </w:r>
          </w:p>
          <w:p w14:paraId="431ECF82" w14:textId="77777777" w:rsidR="00E542E5" w:rsidRPr="001E0D89" w:rsidRDefault="00E542E5" w:rsidP="003453D1">
            <w:pPr>
              <w:autoSpaceDE w:val="0"/>
              <w:autoSpaceDN w:val="0"/>
              <w:adjustRightInd w:val="0"/>
              <w:spacing w:line="210" w:lineRule="exact"/>
              <w:ind w:left="191" w:hangingChars="106" w:hanging="191"/>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Pr="00546455">
              <w:rPr>
                <w:rFonts w:ascii="ＭＳ Ｐゴシック" w:hAnsi="ＭＳ Ｐゴシック" w:hint="eastAsia"/>
                <w:sz w:val="18"/>
                <w:szCs w:val="18"/>
              </w:rPr>
              <w:t>脊椎動物の前あしのつくりを比較し</w:t>
            </w:r>
            <w:r>
              <w:rPr>
                <w:rFonts w:ascii="ＭＳ Ｐゴシック" w:hAnsi="ＭＳ Ｐゴシック" w:hint="eastAsia"/>
                <w:sz w:val="18"/>
                <w:szCs w:val="18"/>
              </w:rPr>
              <w:t>，</w:t>
            </w:r>
            <w:r w:rsidRPr="00546455">
              <w:rPr>
                <w:rFonts w:ascii="ＭＳ Ｐゴシック" w:hAnsi="ＭＳ Ｐゴシック" w:hint="eastAsia"/>
                <w:sz w:val="18"/>
                <w:szCs w:val="18"/>
              </w:rPr>
              <w:t>ひれとあしのように起源が同じ器官が見られ</w:t>
            </w:r>
            <w:r>
              <w:rPr>
                <w:rFonts w:ascii="ＭＳ Ｐゴシック" w:hAnsi="ＭＳ Ｐゴシック" w:hint="eastAsia"/>
                <w:sz w:val="18"/>
                <w:szCs w:val="18"/>
              </w:rPr>
              <w:t>るという共通点や，</w:t>
            </w:r>
            <w:r w:rsidRPr="00546455">
              <w:rPr>
                <w:rFonts w:ascii="ＭＳ Ｐゴシック" w:hAnsi="ＭＳ Ｐゴシック" w:hint="eastAsia"/>
                <w:sz w:val="18"/>
                <w:szCs w:val="18"/>
              </w:rPr>
              <w:t>哺乳類では，コウモリは翼を用いて空中で飛翔し，クジラはひれを用いて水中で泳ぐなど，同じ前</w:t>
            </w:r>
            <w:r>
              <w:rPr>
                <w:rFonts w:ascii="ＭＳ Ｐゴシック" w:hAnsi="ＭＳ Ｐゴシック" w:hint="eastAsia"/>
                <w:sz w:val="18"/>
                <w:szCs w:val="18"/>
              </w:rPr>
              <w:t>あし</w:t>
            </w:r>
            <w:r w:rsidRPr="00546455">
              <w:rPr>
                <w:rFonts w:ascii="ＭＳ Ｐゴシック" w:hAnsi="ＭＳ Ｐゴシック" w:hint="eastAsia"/>
                <w:sz w:val="18"/>
                <w:szCs w:val="18"/>
              </w:rPr>
              <w:t>でも現在の生息環境に都合のよい特徴が見られる</w:t>
            </w:r>
            <w:r>
              <w:rPr>
                <w:rFonts w:ascii="ＭＳ Ｐゴシック" w:hAnsi="ＭＳ Ｐゴシック" w:hint="eastAsia"/>
                <w:sz w:val="18"/>
                <w:szCs w:val="18"/>
              </w:rPr>
              <w:t>という</w:t>
            </w:r>
            <w:r w:rsidRPr="00546455">
              <w:rPr>
                <w:rFonts w:ascii="ＭＳ Ｐゴシック" w:hAnsi="ＭＳ Ｐゴシック" w:hint="eastAsia"/>
                <w:sz w:val="18"/>
                <w:szCs w:val="18"/>
              </w:rPr>
              <w:t>相違点を見いだし，</w:t>
            </w:r>
            <w:r>
              <w:rPr>
                <w:rFonts w:ascii="ＭＳ Ｐゴシック" w:hAnsi="ＭＳ Ｐゴシック" w:hint="eastAsia"/>
                <w:sz w:val="18"/>
                <w:szCs w:val="18"/>
              </w:rPr>
              <w:t>分析して</w:t>
            </w:r>
            <w:r w:rsidRPr="00546455">
              <w:rPr>
                <w:rFonts w:ascii="ＭＳ Ｐゴシック" w:hAnsi="ＭＳ Ｐゴシック" w:hint="eastAsia"/>
                <w:sz w:val="18"/>
                <w:szCs w:val="18"/>
              </w:rPr>
              <w:t>表現するとともに，探究の過程を振り返</w:t>
            </w:r>
            <w:r>
              <w:rPr>
                <w:rFonts w:ascii="ＭＳ Ｐゴシック" w:hAnsi="ＭＳ Ｐゴシック" w:hint="eastAsia"/>
                <w:sz w:val="18"/>
                <w:szCs w:val="18"/>
              </w:rPr>
              <w:t>っている</w:t>
            </w:r>
            <w:r w:rsidRPr="00546455">
              <w:rPr>
                <w:rFonts w:ascii="ＭＳ Ｐゴシック" w:hAnsi="ＭＳ Ｐゴシック" w:hint="eastAsia"/>
                <w:sz w:val="18"/>
                <w:szCs w:val="18"/>
              </w:rPr>
              <w:t>。</w:t>
            </w:r>
          </w:p>
          <w:p w14:paraId="100B951B" w14:textId="77777777" w:rsidR="00E542E5" w:rsidRPr="001E0D89"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Pr="00546455">
              <w:rPr>
                <w:rFonts w:ascii="ＭＳ Ｐゴシック" w:hAnsi="ＭＳ Ｐゴシック" w:hint="eastAsia"/>
                <w:sz w:val="18"/>
                <w:szCs w:val="18"/>
              </w:rPr>
              <w:t>脊椎動物の前あしのつくりを比較し，ひれとあしのように起源が同じ器官が見られるという共通点や，哺乳類では，コウモリは翼を用いて空中で飛翔し，クジラはひれを用いて水中で泳ぐなど，同じ前あしでも現在の生息環境に都合のよい特徴が見られるという相違点を見いだし，</w:t>
            </w:r>
            <w:r w:rsidRPr="00E035DD">
              <w:rPr>
                <w:rFonts w:ascii="ＭＳ Ｐゴシック" w:hAnsi="ＭＳ Ｐゴシック" w:hint="eastAsia"/>
                <w:sz w:val="18"/>
                <w:szCs w:val="18"/>
              </w:rPr>
              <w:t>分析して</w:t>
            </w:r>
            <w:r w:rsidRPr="003722B2">
              <w:rPr>
                <w:rFonts w:ascii="ＭＳ Ｐゴシック" w:hAnsi="ＭＳ Ｐゴシック" w:hint="eastAsia"/>
                <w:sz w:val="18"/>
                <w:szCs w:val="18"/>
              </w:rPr>
              <w:t>解釈し，他者に伝わりやすいように工夫して</w:t>
            </w:r>
            <w:r w:rsidRPr="00E035DD">
              <w:rPr>
                <w:rFonts w:ascii="ＭＳ Ｐゴシック" w:hAnsi="ＭＳ Ｐゴシック" w:hint="eastAsia"/>
                <w:sz w:val="18"/>
                <w:szCs w:val="18"/>
              </w:rPr>
              <w:t>表現するとともに，探究の過程を振り返</w:t>
            </w:r>
            <w:r w:rsidRPr="001E0D89">
              <w:rPr>
                <w:rFonts w:ascii="ＭＳ Ｐゴシック" w:hAnsi="ＭＳ Ｐゴシック" w:hint="eastAsia"/>
                <w:sz w:val="18"/>
                <w:szCs w:val="18"/>
              </w:rPr>
              <w:t>り</w:t>
            </w:r>
            <w:r>
              <w:rPr>
                <w:rFonts w:ascii="ＭＳ Ｐゴシック" w:hAnsi="ＭＳ Ｐゴシック" w:hint="eastAsia"/>
                <w:sz w:val="18"/>
                <w:szCs w:val="18"/>
              </w:rPr>
              <w:t>，</w:t>
            </w:r>
            <w:r w:rsidRPr="001E0D89">
              <w:rPr>
                <w:rFonts w:ascii="ＭＳ Ｐゴシック" w:hAnsi="ＭＳ Ｐゴシック" w:hint="eastAsia"/>
                <w:sz w:val="18"/>
                <w:szCs w:val="18"/>
              </w:rPr>
              <w:t>学習前後での自己の変容に気づこうとしている。</w:t>
            </w:r>
          </w:p>
          <w:p w14:paraId="2763EF59" w14:textId="77777777" w:rsidR="00E542E5" w:rsidRPr="001E0D89" w:rsidRDefault="00E542E5" w:rsidP="003453D1">
            <w:pPr>
              <w:autoSpaceDE w:val="0"/>
              <w:autoSpaceDN w:val="0"/>
              <w:spacing w:line="252" w:lineRule="exact"/>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【言】【記】</w:t>
            </w:r>
          </w:p>
          <w:p w14:paraId="3FE1E832" w14:textId="0A740676" w:rsidR="00E542E5" w:rsidRPr="00432013"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Pr="00686176">
              <w:rPr>
                <w:rFonts w:ascii="ＭＳ 明朝" w:hAnsi="ＭＳ 明朝" w:hint="eastAsia"/>
                <w:sz w:val="18"/>
                <w:szCs w:val="18"/>
              </w:rPr>
              <w:t>110ページの図６を参照させながら，前あしを比較したときの共通点と相違点を順番に見いださせ，次に，その</w:t>
            </w:r>
            <w:r>
              <w:rPr>
                <w:rFonts w:ascii="ＭＳ Ｐゴシック" w:hAnsi="ＭＳ Ｐゴシック" w:hint="eastAsia"/>
                <w:sz w:val="18"/>
                <w:szCs w:val="18"/>
              </w:rPr>
              <w:t>共通点と相違点から，それぞれ，どのようなことがいえるかを順番に考えさせる。</w:t>
            </w:r>
          </w:p>
        </w:tc>
        <w:tc>
          <w:tcPr>
            <w:tcW w:w="4592" w:type="dxa"/>
            <w:tcBorders>
              <w:top w:val="single" w:sz="12" w:space="0" w:color="auto"/>
              <w:bottom w:val="single" w:sz="12" w:space="0" w:color="auto"/>
              <w:right w:val="single" w:sz="12" w:space="0" w:color="auto"/>
            </w:tcBorders>
            <w:tcMar>
              <w:top w:w="28" w:type="dxa"/>
              <w:bottom w:w="28" w:type="dxa"/>
            </w:tcMar>
          </w:tcPr>
          <w:p w14:paraId="5895AF36" w14:textId="77777777" w:rsidR="00E542E5" w:rsidRPr="00432013" w:rsidRDefault="00E542E5" w:rsidP="003453D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進化の証拠</w:t>
            </w:r>
            <w:r w:rsidRPr="00432013">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016F9DC9" w14:textId="77777777" w:rsidR="00E542E5" w:rsidRPr="00432013" w:rsidRDefault="00E542E5" w:rsidP="003453D1">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E9023F">
              <w:rPr>
                <w:rFonts w:ascii="ＭＳ Ｐゴシック" w:hAnsi="ＭＳ Ｐゴシック" w:hint="eastAsia"/>
                <w:sz w:val="18"/>
                <w:szCs w:val="18"/>
              </w:rPr>
              <w:t>進化の証拠</w:t>
            </w:r>
            <w:r w:rsidRPr="00432013">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3204E277" w14:textId="77777777" w:rsidR="00E542E5" w:rsidRPr="00432013"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E9023F">
              <w:rPr>
                <w:rFonts w:ascii="ＭＳ Ｐゴシック" w:hAnsi="ＭＳ Ｐゴシック" w:hint="eastAsia"/>
                <w:sz w:val="18"/>
                <w:szCs w:val="18"/>
              </w:rPr>
              <w:t>進化の証拠</w:t>
            </w:r>
            <w:r w:rsidRPr="00432013">
              <w:rPr>
                <w:rFonts w:ascii="ＭＳ Ｐゴシック" w:hAnsi="ＭＳ Ｐゴシック" w:hint="eastAsia"/>
                <w:sz w:val="18"/>
                <w:szCs w:val="18"/>
              </w:rPr>
              <w:t>に関する事象に進んで関わり，見通しをもったり振り返ったりするなど，自らの学習を調整しながら粘り強く取り組み，根拠を</w:t>
            </w:r>
            <w:r>
              <w:rPr>
                <w:rFonts w:ascii="ＭＳ Ｐゴシック" w:hAnsi="ＭＳ Ｐゴシック" w:hint="eastAsia"/>
                <w:sz w:val="18"/>
                <w:szCs w:val="18"/>
              </w:rPr>
              <w:t>もと</w:t>
            </w:r>
            <w:r w:rsidRPr="00432013">
              <w:rPr>
                <w:rFonts w:ascii="ＭＳ Ｐゴシック" w:hAnsi="ＭＳ Ｐゴシック" w:hint="eastAsia"/>
                <w:sz w:val="18"/>
                <w:szCs w:val="18"/>
              </w:rPr>
              <w:t>に</w:t>
            </w:r>
            <w:r>
              <w:rPr>
                <w:rFonts w:ascii="ＭＳ Ｐゴシック" w:hAnsi="ＭＳ Ｐゴシック" w:hint="eastAsia"/>
                <w:sz w:val="18"/>
                <w:szCs w:val="18"/>
              </w:rPr>
              <w:t>考えているか</w:t>
            </w:r>
            <w:r w:rsidRPr="00432013">
              <w:rPr>
                <w:rFonts w:ascii="ＭＳ Ｐゴシック" w:hAnsi="ＭＳ Ｐゴシック" w:hint="eastAsia"/>
                <w:sz w:val="18"/>
                <w:szCs w:val="18"/>
              </w:rPr>
              <w:t>，新たな問題を見いだしているかなどを確認しながら科学的に探究しようとしている。</w:t>
            </w:r>
          </w:p>
          <w:p w14:paraId="0070BCC9" w14:textId="44C7FF7E" w:rsidR="00E542E5" w:rsidRPr="00432013" w:rsidRDefault="00CB6011" w:rsidP="003453D1">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000729ED" w14:textId="77777777" w:rsidR="00E542E5" w:rsidRPr="00432013"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Pr>
                <w:rFonts w:ascii="ＭＳ Ｐゴシック" w:hAnsi="ＭＳ Ｐゴシック" w:hint="eastAsia"/>
                <w:sz w:val="18"/>
                <w:szCs w:val="18"/>
              </w:rPr>
              <w:t>始祖鳥やシーラカンスの図を提示し</w:t>
            </w:r>
            <w:r w:rsidRPr="00432013">
              <w:rPr>
                <w:rFonts w:ascii="ＭＳ Ｐゴシック" w:hAnsi="ＭＳ Ｐゴシック" w:hint="eastAsia"/>
                <w:sz w:val="18"/>
                <w:szCs w:val="18"/>
              </w:rPr>
              <w:t>たり，</w:t>
            </w:r>
            <w:r>
              <w:rPr>
                <w:rFonts w:ascii="ＭＳ Ｐゴシック" w:hAnsi="ＭＳ Ｐゴシック" w:hint="eastAsia"/>
                <w:sz w:val="18"/>
                <w:szCs w:val="18"/>
              </w:rPr>
              <w:t>前あしを比較したときの共通点について</w:t>
            </w:r>
            <w:r w:rsidRPr="00432013">
              <w:rPr>
                <w:rFonts w:ascii="ＭＳ Ｐゴシック" w:hAnsi="ＭＳ Ｐゴシック" w:hint="eastAsia"/>
                <w:sz w:val="18"/>
                <w:szCs w:val="18"/>
              </w:rPr>
              <w:t>他者との意見交換を促したりして，主体的に学習に取り組めるようにする。</w:t>
            </w:r>
          </w:p>
        </w:tc>
      </w:tr>
      <w:tr w:rsidR="00E542E5" w14:paraId="757963F6" w14:textId="77777777" w:rsidTr="003453D1">
        <w:trPr>
          <w:cantSplit/>
          <w:trHeight w:val="2882"/>
        </w:trPr>
        <w:tc>
          <w:tcPr>
            <w:tcW w:w="2155" w:type="dxa"/>
            <w:tcBorders>
              <w:top w:val="single" w:sz="12" w:space="0" w:color="auto"/>
              <w:left w:val="single" w:sz="12" w:space="0" w:color="auto"/>
              <w:bottom w:val="single" w:sz="12" w:space="0" w:color="auto"/>
            </w:tcBorders>
            <w:tcMar>
              <w:top w:w="28" w:type="dxa"/>
              <w:bottom w:w="28" w:type="dxa"/>
            </w:tcMar>
          </w:tcPr>
          <w:p w14:paraId="09A2616B" w14:textId="77777777" w:rsidR="00E542E5" w:rsidRDefault="00E542E5" w:rsidP="003453D1">
            <w:pPr>
              <w:autoSpaceDE w:val="0"/>
              <w:autoSpaceDN w:val="0"/>
              <w:adjustRightInd w:val="0"/>
              <w:spacing w:line="300" w:lineRule="exact"/>
              <w:jc w:val="left"/>
              <w:rPr>
                <w:rFonts w:ascii="ＭＳ ゴシック" w:eastAsia="ＭＳ ゴシック" w:hAnsi="ＭＳ ゴシック"/>
                <w:snapToGrid w:val="0"/>
                <w:kern w:val="0"/>
              </w:rPr>
            </w:pPr>
            <w:r>
              <w:rPr>
                <w:rFonts w:ascii="ＭＳ ゴシック" w:eastAsia="ＭＳ ゴシック" w:hAnsi="ＭＳ ゴシック" w:hint="eastAsia"/>
                <w:snapToGrid w:val="0"/>
                <w:kern w:val="0"/>
              </w:rPr>
              <w:t>４－３</w:t>
            </w:r>
          </w:p>
          <w:p w14:paraId="357FFA52" w14:textId="77777777" w:rsidR="00E542E5" w:rsidRDefault="00E542E5" w:rsidP="003453D1">
            <w:pPr>
              <w:autoSpaceDE w:val="0"/>
              <w:autoSpaceDN w:val="0"/>
              <w:adjustRightInd w:val="0"/>
              <w:spacing w:line="300" w:lineRule="exact"/>
              <w:jc w:val="left"/>
              <w:rPr>
                <w:rFonts w:ascii="ＭＳ ゴシック" w:eastAsia="ＭＳ ゴシック" w:hAnsi="ＭＳ ゴシック"/>
                <w:snapToGrid w:val="0"/>
                <w:kern w:val="0"/>
              </w:rPr>
            </w:pPr>
            <w:r w:rsidRPr="0086437D">
              <w:rPr>
                <w:rFonts w:ascii="ＭＳ ゴシック" w:eastAsia="ＭＳ ゴシック" w:hAnsi="ＭＳ ゴシック" w:hint="eastAsia"/>
                <w:snapToGrid w:val="0"/>
                <w:kern w:val="0"/>
              </w:rPr>
              <w:t>生物の多様性と進化</w:t>
            </w:r>
          </w:p>
          <w:p w14:paraId="09B2FB54" w14:textId="5D8B5347" w:rsidR="00E542E5" w:rsidRDefault="00E542E5" w:rsidP="003453D1">
            <w:pPr>
              <w:autoSpaceDE w:val="0"/>
              <w:autoSpaceDN w:val="0"/>
              <w:adjustRightInd w:val="0"/>
              <w:spacing w:line="300" w:lineRule="exact"/>
              <w:jc w:val="right"/>
              <w:rPr>
                <w:rFonts w:ascii="ＭＳ ゴシック" w:eastAsia="ＭＳ ゴシック" w:hAnsi="ＭＳ ゴシック"/>
                <w:snapToGrid w:val="0"/>
                <w:kern w:val="0"/>
              </w:rPr>
            </w:pPr>
            <w:r w:rsidRPr="00E23A49">
              <w:rPr>
                <w:rFonts w:ascii="ＭＳ ゴシック" w:eastAsia="ＭＳ ゴシック" w:hAnsi="ＭＳ ゴシック" w:hint="eastAsia"/>
                <w:snapToGrid w:val="0"/>
                <w:kern w:val="0"/>
                <w:sz w:val="18"/>
                <w:szCs w:val="18"/>
              </w:rPr>
              <w:t>(</w:t>
            </w:r>
            <w:r>
              <w:rPr>
                <w:rFonts w:ascii="ＭＳ ゴシック" w:eastAsia="ＭＳ ゴシック" w:hAnsi="ＭＳ ゴシック" w:hint="eastAsia"/>
                <w:snapToGrid w:val="0"/>
                <w:kern w:val="0"/>
                <w:sz w:val="18"/>
                <w:szCs w:val="18"/>
              </w:rPr>
              <w:t>教科書</w:t>
            </w:r>
            <w:r w:rsidRPr="00E23A49">
              <w:rPr>
                <w:rFonts w:ascii="ＭＳ ゴシック" w:eastAsia="ＭＳ ゴシック" w:hAnsi="ＭＳ ゴシック" w:hint="eastAsia"/>
                <w:snapToGrid w:val="0"/>
                <w:kern w:val="0"/>
                <w:sz w:val="18"/>
                <w:szCs w:val="18"/>
              </w:rPr>
              <w:t>p.</w:t>
            </w:r>
            <w:r>
              <w:rPr>
                <w:rFonts w:ascii="ＭＳ ゴシック" w:eastAsia="ＭＳ ゴシック" w:hAnsi="ＭＳ ゴシック" w:hint="eastAsia"/>
                <w:snapToGrid w:val="0"/>
                <w:kern w:val="0"/>
                <w:sz w:val="18"/>
                <w:szCs w:val="18"/>
              </w:rPr>
              <w:t>112</w:t>
            </w:r>
            <w:r w:rsidRPr="00E23A49">
              <w:rPr>
                <w:rFonts w:ascii="ＭＳ ゴシック" w:eastAsia="ＭＳ ゴシック" w:hAnsi="ＭＳ ゴシック" w:hint="eastAsia"/>
                <w:snapToGrid w:val="0"/>
                <w:kern w:val="0"/>
                <w:sz w:val="18"/>
                <w:szCs w:val="18"/>
              </w:rPr>
              <w:t>～</w:t>
            </w:r>
            <w:r w:rsidR="00CB6011">
              <w:rPr>
                <w:rFonts w:ascii="ＭＳ ゴシック" w:eastAsia="ＭＳ ゴシック" w:hAnsi="ＭＳ ゴシック" w:hint="eastAsia"/>
                <w:snapToGrid w:val="0"/>
                <w:kern w:val="0"/>
                <w:sz w:val="18"/>
                <w:szCs w:val="18"/>
              </w:rPr>
              <w:t>115</w:t>
            </w:r>
            <w:r w:rsidRPr="00E23A49">
              <w:rPr>
                <w:rFonts w:ascii="ＭＳ ゴシック" w:eastAsia="ＭＳ ゴシック" w:hAnsi="ＭＳ ゴシック" w:hint="eastAsia"/>
                <w:snapToGrid w:val="0"/>
                <w:kern w:val="0"/>
                <w:sz w:val="18"/>
                <w:szCs w:val="18"/>
              </w:rPr>
              <w:t>)</w:t>
            </w:r>
          </w:p>
        </w:tc>
        <w:tc>
          <w:tcPr>
            <w:tcW w:w="2721" w:type="dxa"/>
            <w:tcBorders>
              <w:top w:val="single" w:sz="12" w:space="0" w:color="auto"/>
              <w:bottom w:val="single" w:sz="12" w:space="0" w:color="auto"/>
            </w:tcBorders>
            <w:tcMar>
              <w:top w:w="28" w:type="dxa"/>
              <w:bottom w:w="28" w:type="dxa"/>
            </w:tcMar>
          </w:tcPr>
          <w:p w14:paraId="32606955" w14:textId="77777777" w:rsidR="00E542E5"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形質の変化と遺伝子</w:t>
            </w:r>
          </w:p>
          <w:p w14:paraId="37B5B4FA" w14:textId="77777777" w:rsidR="00E542E5"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50EC9F27" w14:textId="77777777" w:rsidR="00E542E5"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生物の水中から陸上への進出</w:t>
            </w:r>
          </w:p>
          <w:p w14:paraId="20A28E2F" w14:textId="77777777" w:rsidR="00E542E5"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w:t>
            </w:r>
          </w:p>
          <w:p w14:paraId="173573F3" w14:textId="77777777" w:rsidR="00E542E5" w:rsidRPr="003F670E" w:rsidRDefault="00E542E5" w:rsidP="003453D1">
            <w:pPr>
              <w:autoSpaceDE w:val="0"/>
              <w:autoSpaceDN w:val="0"/>
              <w:adjustRightInd w:val="0"/>
              <w:spacing w:line="210" w:lineRule="exact"/>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地球上の生命の歴史</w:t>
            </w:r>
          </w:p>
        </w:tc>
        <w:tc>
          <w:tcPr>
            <w:tcW w:w="4592" w:type="dxa"/>
            <w:tcBorders>
              <w:top w:val="single" w:sz="12" w:space="0" w:color="auto"/>
              <w:bottom w:val="single" w:sz="12" w:space="0" w:color="auto"/>
            </w:tcBorders>
            <w:tcMar>
              <w:top w:w="28" w:type="dxa"/>
              <w:bottom w:w="28" w:type="dxa"/>
            </w:tcMar>
          </w:tcPr>
          <w:p w14:paraId="78ADE0B4" w14:textId="77777777" w:rsidR="00E542E5" w:rsidRPr="00432013" w:rsidRDefault="00E542E5" w:rsidP="003453D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432013">
              <w:rPr>
                <w:rFonts w:asciiTheme="majorEastAsia" w:eastAsiaTheme="majorEastAsia" w:hAnsiTheme="majorEastAsia" w:hint="eastAsia"/>
                <w:sz w:val="18"/>
                <w:szCs w:val="18"/>
              </w:rPr>
              <w:t>○</w:t>
            </w:r>
            <w:r w:rsidRPr="00BB02F0">
              <w:rPr>
                <w:rFonts w:asciiTheme="majorEastAsia" w:eastAsiaTheme="majorEastAsia" w:hAnsiTheme="majorEastAsia" w:hint="eastAsia"/>
                <w:sz w:val="18"/>
                <w:szCs w:val="18"/>
              </w:rPr>
              <w:t>遺伝子に変化が起きて形質が変化することがあ</w:t>
            </w:r>
            <w:r>
              <w:rPr>
                <w:rFonts w:asciiTheme="majorEastAsia" w:eastAsiaTheme="majorEastAsia" w:hAnsiTheme="majorEastAsia" w:hint="eastAsia"/>
                <w:sz w:val="18"/>
                <w:szCs w:val="18"/>
              </w:rPr>
              <w:t>り，</w:t>
            </w:r>
            <w:r w:rsidRPr="00BB02F0">
              <w:rPr>
                <w:rFonts w:asciiTheme="majorEastAsia" w:eastAsiaTheme="majorEastAsia" w:hAnsiTheme="majorEastAsia" w:hint="eastAsia"/>
                <w:sz w:val="18"/>
                <w:szCs w:val="18"/>
              </w:rPr>
              <w:t>陸上生活をする生物は水中生活をするものから進化してきた</w:t>
            </w:r>
            <w:r>
              <w:rPr>
                <w:rFonts w:asciiTheme="majorEastAsia" w:eastAsiaTheme="majorEastAsia" w:hAnsiTheme="majorEastAsia" w:hint="eastAsia"/>
                <w:sz w:val="18"/>
                <w:szCs w:val="18"/>
              </w:rPr>
              <w:t>と考えられている</w:t>
            </w:r>
            <w:r w:rsidRPr="00BB02F0">
              <w:rPr>
                <w:rFonts w:asciiTheme="majorEastAsia" w:eastAsiaTheme="majorEastAsia" w:hAnsiTheme="majorEastAsia" w:hint="eastAsia"/>
                <w:sz w:val="18"/>
                <w:szCs w:val="18"/>
              </w:rPr>
              <w:t>こと</w:t>
            </w:r>
            <w:r>
              <w:rPr>
                <w:rFonts w:asciiTheme="majorEastAsia" w:eastAsiaTheme="majorEastAsia" w:hAnsiTheme="majorEastAsia" w:hint="eastAsia"/>
                <w:sz w:val="18"/>
                <w:szCs w:val="18"/>
              </w:rPr>
              <w:t>や現在生存している</w:t>
            </w:r>
            <w:r w:rsidRPr="00BB02F0">
              <w:rPr>
                <w:rFonts w:asciiTheme="majorEastAsia" w:eastAsiaTheme="majorEastAsia" w:hAnsiTheme="majorEastAsia" w:hint="eastAsia"/>
                <w:sz w:val="18"/>
                <w:szCs w:val="18"/>
              </w:rPr>
              <w:t>多様な生物は進化によって生じたものであること</w:t>
            </w:r>
            <w:r w:rsidRPr="00432013">
              <w:rPr>
                <w:rFonts w:asciiTheme="majorEastAsia" w:eastAsiaTheme="majorEastAsia" w:hAnsiTheme="majorEastAsia" w:hint="eastAsia"/>
                <w:sz w:val="18"/>
                <w:szCs w:val="18"/>
              </w:rPr>
              <w:t>を理解する。</w:t>
            </w:r>
          </w:p>
          <w:p w14:paraId="419258C5" w14:textId="77777777" w:rsidR="00E542E5" w:rsidRPr="00432013" w:rsidRDefault="00E542E5" w:rsidP="003453D1">
            <w:pPr>
              <w:autoSpaceDE w:val="0"/>
              <w:autoSpaceDN w:val="0"/>
              <w:adjustRightInd w:val="0"/>
              <w:spacing w:line="210" w:lineRule="exact"/>
              <w:ind w:left="191" w:hangingChars="106" w:hanging="191"/>
              <w:rPr>
                <w:rFonts w:ascii="ＭＳ Ｐゴシック" w:hAnsi="ＭＳ Ｐゴシック"/>
                <w:sz w:val="18"/>
                <w:szCs w:val="18"/>
              </w:rPr>
            </w:pPr>
            <w:r w:rsidRPr="00432013">
              <w:rPr>
                <w:rFonts w:ascii="ＭＳ ゴシック" w:eastAsia="ＭＳ ゴシック" w:hAnsi="ＭＳ ゴシック" w:hint="eastAsia"/>
                <w:sz w:val="18"/>
                <w:szCs w:val="18"/>
              </w:rPr>
              <w:t>Ｂ：</w:t>
            </w:r>
            <w:r w:rsidRPr="00BB02F0">
              <w:rPr>
                <w:rFonts w:ascii="ＭＳ Ｐゴシック" w:hAnsi="ＭＳ Ｐゴシック" w:hint="eastAsia"/>
                <w:sz w:val="18"/>
                <w:szCs w:val="18"/>
              </w:rPr>
              <w:t>遺伝子に変化が起きて形質が変化することがあり，陸上生活をする生物は水中生活をするものから進化してきたと考えられていることや現在生存している多様な生物は進化によって生じたものであることを理解する。</w:t>
            </w:r>
          </w:p>
          <w:p w14:paraId="26644F51" w14:textId="77777777" w:rsidR="00E542E5" w:rsidRPr="00432013"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ＭＳ ゴシック" w:eastAsia="ＭＳ ゴシック" w:hAnsi="ＭＳ ゴシック" w:hint="eastAsia"/>
                <w:sz w:val="18"/>
                <w:szCs w:val="18"/>
              </w:rPr>
              <w:t>Ａ：</w:t>
            </w:r>
            <w:r w:rsidRPr="00BB02F0">
              <w:rPr>
                <w:rFonts w:ascii="ＭＳ Ｐゴシック" w:hAnsi="ＭＳ Ｐゴシック" w:hint="eastAsia"/>
                <w:sz w:val="18"/>
                <w:szCs w:val="18"/>
              </w:rPr>
              <w:t>遺伝子に変化が起きて形質が変化することがあり，陸上生活をする生物は水中生活をするものから進化してきたと考えられていることや現在生存している多様な生物は進化によって生じたものであることを</w:t>
            </w:r>
            <w:r>
              <w:rPr>
                <w:rFonts w:ascii="ＭＳ Ｐゴシック" w:hAnsi="ＭＳ Ｐゴシック" w:hint="eastAsia"/>
                <w:sz w:val="18"/>
                <w:szCs w:val="18"/>
              </w:rPr>
              <w:t>，資料と関連づけながら</w:t>
            </w:r>
            <w:r w:rsidRPr="00432013">
              <w:rPr>
                <w:rFonts w:ascii="ＭＳ Ｐゴシック" w:hAnsi="ＭＳ Ｐゴシック" w:hint="eastAsia"/>
                <w:sz w:val="18"/>
                <w:szCs w:val="18"/>
              </w:rPr>
              <w:t>確実に理解している。</w:t>
            </w:r>
          </w:p>
          <w:p w14:paraId="7143906B" w14:textId="77777777" w:rsidR="00E542E5" w:rsidRPr="00432013" w:rsidRDefault="00E542E5" w:rsidP="003453D1">
            <w:pPr>
              <w:autoSpaceDE w:val="0"/>
              <w:autoSpaceDN w:val="0"/>
              <w:spacing w:line="252" w:lineRule="exact"/>
              <w:rPr>
                <w:rFonts w:ascii="ＭＳ ゴシック" w:eastAsia="ＭＳ ゴシック" w:hAnsi="ＭＳ ゴシック"/>
                <w:kern w:val="0"/>
              </w:rPr>
            </w:pPr>
            <w:r w:rsidRPr="00432013">
              <w:rPr>
                <w:rFonts w:ascii="ＭＳ ゴシック" w:eastAsia="ＭＳ ゴシック" w:hAnsi="ＭＳ ゴシック" w:cs="ＭＳ Ｐ明朝" w:hint="eastAsia"/>
                <w:sz w:val="17"/>
                <w:szCs w:val="17"/>
              </w:rPr>
              <w:t>【</w:t>
            </w:r>
            <w:r>
              <w:rPr>
                <w:rFonts w:ascii="ＭＳ ゴシック" w:eastAsia="ＭＳ ゴシック" w:hAnsi="ＭＳ ゴシック" w:cs="ＭＳ Ｐ明朝" w:hint="eastAsia"/>
                <w:sz w:val="17"/>
                <w:szCs w:val="17"/>
              </w:rPr>
              <w:t>言</w:t>
            </w:r>
            <w:r w:rsidRPr="00432013">
              <w:rPr>
                <w:rFonts w:ascii="ＭＳ ゴシック" w:eastAsia="ＭＳ ゴシック" w:hAnsi="ＭＳ ゴシック" w:cs="ＭＳ Ｐ明朝" w:hint="eastAsia"/>
                <w:sz w:val="17"/>
                <w:szCs w:val="17"/>
              </w:rPr>
              <w:t>】【記】</w:t>
            </w:r>
          </w:p>
          <w:p w14:paraId="48084957" w14:textId="505004F7" w:rsidR="00E542E5" w:rsidRPr="00A45B0C"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432013">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Pr="00686176">
              <w:rPr>
                <w:rFonts w:ascii="ＭＳ 明朝" w:hAnsi="ＭＳ 明朝" w:hint="eastAsia"/>
                <w:sz w:val="18"/>
                <w:szCs w:val="18"/>
              </w:rPr>
              <w:t>114ページの記述や図７を参照させながら，水中から陸上に進出した生命の進化の歴史を捉えさせる。</w:t>
            </w:r>
          </w:p>
        </w:tc>
        <w:tc>
          <w:tcPr>
            <w:tcW w:w="4592" w:type="dxa"/>
            <w:tcBorders>
              <w:top w:val="single" w:sz="12" w:space="0" w:color="auto"/>
              <w:bottom w:val="single" w:sz="12" w:space="0" w:color="auto"/>
            </w:tcBorders>
            <w:tcMar>
              <w:top w:w="28" w:type="dxa"/>
              <w:bottom w:w="28" w:type="dxa"/>
            </w:tcMar>
          </w:tcPr>
          <w:p w14:paraId="00F25AD0" w14:textId="77777777" w:rsidR="00E542E5" w:rsidRPr="00652B81" w:rsidRDefault="00E542E5" w:rsidP="003453D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652B81">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これまでの探究の過程を振り返り，</w:t>
            </w:r>
            <w:r w:rsidRPr="00445BF6">
              <w:rPr>
                <w:rFonts w:asciiTheme="majorEastAsia" w:eastAsiaTheme="majorEastAsia" w:hAnsiTheme="majorEastAsia" w:hint="eastAsia"/>
                <w:sz w:val="18"/>
                <w:szCs w:val="18"/>
              </w:rPr>
              <w:t>生物の間のつながりを時間的に見る</w:t>
            </w:r>
            <w:r>
              <w:rPr>
                <w:rFonts w:asciiTheme="majorEastAsia" w:eastAsiaTheme="majorEastAsia" w:hAnsiTheme="majorEastAsia" w:hint="eastAsia"/>
                <w:sz w:val="18"/>
                <w:szCs w:val="18"/>
              </w:rPr>
              <w:t>なかで</w:t>
            </w:r>
            <w:r w:rsidRPr="00445BF6">
              <w:rPr>
                <w:rFonts w:asciiTheme="majorEastAsia" w:eastAsiaTheme="majorEastAsia" w:hAnsiTheme="majorEastAsia" w:hint="eastAsia"/>
                <w:sz w:val="18"/>
                <w:szCs w:val="18"/>
              </w:rPr>
              <w:t>進化の概念</w:t>
            </w:r>
            <w:r>
              <w:rPr>
                <w:rFonts w:asciiTheme="majorEastAsia" w:eastAsiaTheme="majorEastAsia" w:hAnsiTheme="majorEastAsia" w:hint="eastAsia"/>
                <w:sz w:val="18"/>
                <w:szCs w:val="18"/>
              </w:rPr>
              <w:t>を認識するとともに，</w:t>
            </w:r>
            <w:r w:rsidRPr="00445BF6">
              <w:rPr>
                <w:rFonts w:asciiTheme="majorEastAsia" w:eastAsiaTheme="majorEastAsia" w:hAnsiTheme="majorEastAsia" w:hint="eastAsia"/>
                <w:sz w:val="18"/>
                <w:szCs w:val="18"/>
              </w:rPr>
              <w:t>現存の多様な生物</w:t>
            </w:r>
            <w:r>
              <w:rPr>
                <w:rFonts w:asciiTheme="majorEastAsia" w:eastAsiaTheme="majorEastAsia" w:hAnsiTheme="majorEastAsia" w:hint="eastAsia"/>
                <w:sz w:val="18"/>
                <w:szCs w:val="18"/>
              </w:rPr>
              <w:t>と</w:t>
            </w:r>
            <w:r w:rsidRPr="00445BF6">
              <w:rPr>
                <w:rFonts w:asciiTheme="majorEastAsia" w:eastAsiaTheme="majorEastAsia" w:hAnsiTheme="majorEastAsia" w:hint="eastAsia"/>
                <w:sz w:val="18"/>
                <w:szCs w:val="18"/>
              </w:rPr>
              <w:t>過去の生物</w:t>
            </w:r>
            <w:r>
              <w:rPr>
                <w:rFonts w:asciiTheme="majorEastAsia" w:eastAsiaTheme="majorEastAsia" w:hAnsiTheme="majorEastAsia" w:hint="eastAsia"/>
                <w:sz w:val="18"/>
                <w:szCs w:val="18"/>
              </w:rPr>
              <w:t>のつながりについて地球上の生命の歴史として解釈し</w:t>
            </w:r>
            <w:r w:rsidRPr="00452EF8">
              <w:rPr>
                <w:rFonts w:asciiTheme="majorEastAsia" w:eastAsiaTheme="majorEastAsia" w:hAnsiTheme="majorEastAsia" w:hint="eastAsia"/>
                <w:sz w:val="18"/>
                <w:szCs w:val="18"/>
              </w:rPr>
              <w:t>，表現</w:t>
            </w:r>
            <w:r>
              <w:rPr>
                <w:rFonts w:asciiTheme="majorEastAsia" w:eastAsiaTheme="majorEastAsia" w:hAnsiTheme="majorEastAsia" w:hint="eastAsia"/>
                <w:sz w:val="18"/>
                <w:szCs w:val="18"/>
              </w:rPr>
              <w:t>する</w:t>
            </w:r>
            <w:r w:rsidRPr="00452EF8">
              <w:rPr>
                <w:rFonts w:asciiTheme="majorEastAsia" w:eastAsiaTheme="majorEastAsia" w:hAnsiTheme="majorEastAsia" w:hint="eastAsia"/>
                <w:sz w:val="18"/>
                <w:szCs w:val="18"/>
              </w:rPr>
              <w:t>。</w:t>
            </w:r>
          </w:p>
          <w:p w14:paraId="6C92869F" w14:textId="77777777" w:rsidR="00E542E5" w:rsidRPr="001E0D89" w:rsidRDefault="00E542E5" w:rsidP="003453D1">
            <w:pPr>
              <w:autoSpaceDE w:val="0"/>
              <w:autoSpaceDN w:val="0"/>
              <w:adjustRightInd w:val="0"/>
              <w:spacing w:line="210" w:lineRule="exact"/>
              <w:ind w:left="191" w:hangingChars="106" w:hanging="191"/>
              <w:rPr>
                <w:rFonts w:ascii="ＭＳ Ｐゴシック" w:hAnsi="ＭＳ Ｐゴシック"/>
                <w:sz w:val="18"/>
                <w:szCs w:val="18"/>
              </w:rPr>
            </w:pPr>
            <w:r w:rsidRPr="001E0D89">
              <w:rPr>
                <w:rFonts w:ascii="ＭＳ ゴシック" w:eastAsia="ＭＳ ゴシック" w:hAnsi="ＭＳ ゴシック" w:hint="eastAsia"/>
                <w:sz w:val="18"/>
                <w:szCs w:val="18"/>
              </w:rPr>
              <w:t>Ｂ：</w:t>
            </w:r>
            <w:r w:rsidRPr="0087248E">
              <w:rPr>
                <w:rFonts w:ascii="ＭＳ Ｐゴシック" w:hAnsi="ＭＳ Ｐゴシック" w:hint="eastAsia"/>
                <w:sz w:val="18"/>
                <w:szCs w:val="18"/>
              </w:rPr>
              <w:t>これまでの探究の過程を振り返り，生物の間のつながりを時間的に見るなかで進化の概念を認識</w:t>
            </w:r>
            <w:r>
              <w:rPr>
                <w:rFonts w:ascii="ＭＳ Ｐゴシック" w:hAnsi="ＭＳ Ｐゴシック" w:hint="eastAsia"/>
                <w:sz w:val="18"/>
                <w:szCs w:val="18"/>
              </w:rPr>
              <w:t>する</w:t>
            </w:r>
            <w:r w:rsidRPr="0087248E">
              <w:rPr>
                <w:rFonts w:ascii="ＭＳ Ｐゴシック" w:hAnsi="ＭＳ Ｐゴシック" w:hint="eastAsia"/>
                <w:sz w:val="18"/>
                <w:szCs w:val="18"/>
              </w:rPr>
              <w:t>とともに，現存の多様な生物と過去の生物のつながり</w:t>
            </w:r>
            <w:r>
              <w:rPr>
                <w:rFonts w:ascii="ＭＳ Ｐゴシック" w:hAnsi="ＭＳ Ｐゴシック" w:hint="eastAsia"/>
                <w:sz w:val="18"/>
                <w:szCs w:val="18"/>
              </w:rPr>
              <w:t>について</w:t>
            </w:r>
            <w:r w:rsidRPr="0087248E">
              <w:rPr>
                <w:rFonts w:ascii="ＭＳ Ｐゴシック" w:hAnsi="ＭＳ Ｐゴシック" w:hint="eastAsia"/>
                <w:sz w:val="18"/>
                <w:szCs w:val="18"/>
              </w:rPr>
              <w:t>地球上の生命の歴史として解釈し，表現している。</w:t>
            </w:r>
          </w:p>
          <w:p w14:paraId="4C437048" w14:textId="77777777" w:rsidR="00E542E5" w:rsidRPr="001E0D89"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1E0D89">
              <w:rPr>
                <w:rFonts w:ascii="ＭＳ ゴシック" w:eastAsia="ＭＳ ゴシック" w:hAnsi="ＭＳ ゴシック" w:hint="eastAsia"/>
                <w:sz w:val="18"/>
                <w:szCs w:val="18"/>
              </w:rPr>
              <w:t>Ａ：</w:t>
            </w:r>
            <w:r w:rsidRPr="0087248E">
              <w:rPr>
                <w:rFonts w:ascii="ＭＳ Ｐゴシック" w:hAnsi="ＭＳ Ｐゴシック" w:hint="eastAsia"/>
                <w:sz w:val="18"/>
                <w:szCs w:val="18"/>
              </w:rPr>
              <w:t>これまでの探究の過程を振り返り，生物の間のつながりを時間的に見るなかで進化の概念を認識するとともに，現存の多様な生物と過去の生物のつながり</w:t>
            </w:r>
            <w:r>
              <w:rPr>
                <w:rFonts w:ascii="ＭＳ Ｐゴシック" w:hAnsi="ＭＳ Ｐゴシック" w:hint="eastAsia"/>
                <w:sz w:val="18"/>
                <w:szCs w:val="18"/>
              </w:rPr>
              <w:t>について</w:t>
            </w:r>
            <w:r w:rsidRPr="0087248E">
              <w:rPr>
                <w:rFonts w:ascii="ＭＳ Ｐゴシック" w:hAnsi="ＭＳ Ｐゴシック" w:hint="eastAsia"/>
                <w:sz w:val="18"/>
                <w:szCs w:val="18"/>
              </w:rPr>
              <w:t>地球上の生命の歴史として解釈し，</w:t>
            </w:r>
            <w:r w:rsidRPr="003722B2">
              <w:rPr>
                <w:rFonts w:ascii="ＭＳ Ｐゴシック" w:hAnsi="ＭＳ Ｐゴシック" w:hint="eastAsia"/>
                <w:sz w:val="18"/>
                <w:szCs w:val="18"/>
              </w:rPr>
              <w:t>他者に伝わりやすいように工夫して</w:t>
            </w:r>
            <w:r w:rsidRPr="00E035DD">
              <w:rPr>
                <w:rFonts w:ascii="ＭＳ Ｐゴシック" w:hAnsi="ＭＳ Ｐゴシック" w:hint="eastAsia"/>
                <w:sz w:val="18"/>
                <w:szCs w:val="18"/>
              </w:rPr>
              <w:t>表現</w:t>
            </w:r>
            <w:r w:rsidRPr="001E0D89">
              <w:rPr>
                <w:rFonts w:ascii="ＭＳ Ｐゴシック" w:hAnsi="ＭＳ Ｐゴシック" w:hint="eastAsia"/>
                <w:sz w:val="18"/>
                <w:szCs w:val="18"/>
              </w:rPr>
              <w:t>している。</w:t>
            </w:r>
          </w:p>
          <w:p w14:paraId="52375C89" w14:textId="77777777" w:rsidR="00E542E5" w:rsidRPr="001E0D89" w:rsidRDefault="00E542E5" w:rsidP="003453D1">
            <w:pPr>
              <w:autoSpaceDE w:val="0"/>
              <w:autoSpaceDN w:val="0"/>
              <w:spacing w:line="252" w:lineRule="exact"/>
              <w:rPr>
                <w:rFonts w:ascii="ＭＳ ゴシック" w:eastAsia="ＭＳ ゴシック" w:hAnsi="ＭＳ ゴシック"/>
                <w:kern w:val="0"/>
              </w:rPr>
            </w:pPr>
            <w:r w:rsidRPr="001E0D89">
              <w:rPr>
                <w:rFonts w:ascii="ＭＳ ゴシック" w:eastAsia="ＭＳ ゴシック" w:hAnsi="ＭＳ ゴシック" w:cs="ＭＳ Ｐ明朝" w:hint="eastAsia"/>
                <w:sz w:val="17"/>
                <w:szCs w:val="17"/>
              </w:rPr>
              <w:t>【言】【記】</w:t>
            </w:r>
          </w:p>
          <w:p w14:paraId="30E5E091" w14:textId="202897B0" w:rsidR="00E542E5" w:rsidRPr="00E20D3C" w:rsidRDefault="00E542E5" w:rsidP="003453D1">
            <w:pPr>
              <w:autoSpaceDE w:val="0"/>
              <w:autoSpaceDN w:val="0"/>
              <w:adjustRightInd w:val="0"/>
              <w:spacing w:line="210" w:lineRule="exact"/>
              <w:ind w:left="180" w:hangingChars="100" w:hanging="180"/>
              <w:rPr>
                <w:rFonts w:ascii="ＭＳ Ｐゴシック" w:hAnsi="ＭＳ Ｐゴシック"/>
                <w:sz w:val="18"/>
                <w:szCs w:val="18"/>
              </w:rPr>
            </w:pPr>
            <w:r w:rsidRPr="001E0D89">
              <w:rPr>
                <w:rFonts w:asciiTheme="majorEastAsia" w:eastAsiaTheme="majorEastAsia" w:hAnsiTheme="majorEastAsia" w:hint="eastAsia"/>
                <w:sz w:val="18"/>
                <w:szCs w:val="18"/>
              </w:rPr>
              <w:t>支援：</w:t>
            </w:r>
            <w:r w:rsidR="00686176">
              <w:rPr>
                <w:rFonts w:ascii="ＭＳ 明朝" w:hAnsi="ＭＳ 明朝" w:hint="eastAsia"/>
                <w:sz w:val="18"/>
                <w:szCs w:val="18"/>
              </w:rPr>
              <w:t>教科書</w:t>
            </w:r>
            <w:r w:rsidRPr="00686176">
              <w:rPr>
                <w:rFonts w:ascii="ＭＳ 明朝" w:hAnsi="ＭＳ 明朝" w:hint="eastAsia"/>
                <w:sz w:val="18"/>
                <w:szCs w:val="18"/>
              </w:rPr>
              <w:t>114ページの図７を参照させながら，生命の歴史の長さを認識させ，現存の多様な生物と過去の生物のつながりについて考えられるようにする。</w:t>
            </w:r>
          </w:p>
        </w:tc>
        <w:tc>
          <w:tcPr>
            <w:tcW w:w="4592" w:type="dxa"/>
            <w:tcBorders>
              <w:top w:val="single" w:sz="12" w:space="0" w:color="auto"/>
              <w:bottom w:val="single" w:sz="12" w:space="0" w:color="auto"/>
              <w:right w:val="single" w:sz="12" w:space="0" w:color="auto"/>
            </w:tcBorders>
            <w:tcMar>
              <w:top w:w="28" w:type="dxa"/>
              <w:bottom w:w="28" w:type="dxa"/>
            </w:tcMar>
          </w:tcPr>
          <w:p w14:paraId="7DE4EA9F" w14:textId="77777777" w:rsidR="00E542E5" w:rsidRPr="00A45B0C" w:rsidRDefault="00E542E5" w:rsidP="003453D1">
            <w:pPr>
              <w:autoSpaceDE w:val="0"/>
              <w:autoSpaceDN w:val="0"/>
              <w:adjustRightInd w:val="0"/>
              <w:spacing w:line="210" w:lineRule="exact"/>
              <w:ind w:left="191" w:hangingChars="106" w:hanging="191"/>
              <w:rPr>
                <w:rFonts w:asciiTheme="majorEastAsia" w:eastAsiaTheme="majorEastAsia" w:hAnsiTheme="majorEastAsia"/>
                <w:sz w:val="18"/>
                <w:szCs w:val="18"/>
              </w:rPr>
            </w:pPr>
            <w:r w:rsidRPr="00A45B0C">
              <w:rPr>
                <w:rFonts w:asciiTheme="majorEastAsia" w:eastAsiaTheme="majorEastAsia" w:hAnsiTheme="majorEastAsia" w:hint="eastAsia"/>
                <w:sz w:val="18"/>
                <w:szCs w:val="18"/>
              </w:rPr>
              <w:t>○</w:t>
            </w:r>
            <w:r w:rsidRPr="00E9023F">
              <w:rPr>
                <w:rFonts w:asciiTheme="majorEastAsia" w:eastAsiaTheme="majorEastAsia" w:hAnsiTheme="majorEastAsia" w:hint="eastAsia"/>
                <w:sz w:val="18"/>
                <w:szCs w:val="18"/>
              </w:rPr>
              <w:t>生物の</w:t>
            </w:r>
            <w:r>
              <w:rPr>
                <w:rFonts w:asciiTheme="majorEastAsia" w:eastAsiaTheme="majorEastAsia" w:hAnsiTheme="majorEastAsia" w:hint="eastAsia"/>
                <w:sz w:val="18"/>
                <w:szCs w:val="18"/>
              </w:rPr>
              <w:t>多様性</w:t>
            </w:r>
            <w:r w:rsidRPr="00E9023F">
              <w:rPr>
                <w:rFonts w:asciiTheme="majorEastAsia" w:eastAsiaTheme="majorEastAsia" w:hAnsiTheme="majorEastAsia" w:hint="eastAsia"/>
                <w:sz w:val="18"/>
                <w:szCs w:val="18"/>
              </w:rPr>
              <w:t>と進化</w:t>
            </w:r>
            <w:r w:rsidRPr="00A45B0C">
              <w:rPr>
                <w:rFonts w:asciiTheme="majorEastAsia" w:eastAsiaTheme="majorEastAsia" w:hAnsiTheme="majorEastAsia" w:hint="eastAsia"/>
                <w:sz w:val="18"/>
                <w:szCs w:val="18"/>
              </w:rPr>
              <w:t>に関する事象に進んで関わり，見通しをもったり振り返ったりするなど，自らの学習を調整しながら粘り強く取り組み，科学的に探究しようとする。</w:t>
            </w:r>
          </w:p>
          <w:p w14:paraId="5209CEB2" w14:textId="77777777" w:rsidR="00E542E5" w:rsidRPr="00A45B0C" w:rsidRDefault="00E542E5" w:rsidP="003453D1">
            <w:pPr>
              <w:autoSpaceDE w:val="0"/>
              <w:autoSpaceDN w:val="0"/>
              <w:adjustRightInd w:val="0"/>
              <w:spacing w:line="210" w:lineRule="exact"/>
              <w:ind w:left="191" w:hangingChars="106" w:hanging="191"/>
              <w:rPr>
                <w:rFonts w:ascii="ＭＳ Ｐゴシック" w:hAnsi="ＭＳ Ｐゴシック"/>
                <w:sz w:val="18"/>
                <w:szCs w:val="18"/>
              </w:rPr>
            </w:pPr>
            <w:r w:rsidRPr="00A45B0C">
              <w:rPr>
                <w:rFonts w:ascii="ＭＳ ゴシック" w:eastAsia="ＭＳ ゴシック" w:hAnsi="ＭＳ ゴシック" w:hint="eastAsia"/>
                <w:sz w:val="18"/>
                <w:szCs w:val="18"/>
              </w:rPr>
              <w:t>Ｂ：</w:t>
            </w:r>
            <w:r w:rsidRPr="00E9023F">
              <w:rPr>
                <w:rFonts w:ascii="ＭＳ Ｐゴシック" w:hAnsi="ＭＳ Ｐゴシック" w:hint="eastAsia"/>
                <w:sz w:val="18"/>
                <w:szCs w:val="18"/>
              </w:rPr>
              <w:t>生物の多様性と進化</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に関する事象に進んで関わり，見通しをもったり振り返ったりするなど，自らの学習を調整しながら粘り強く取り組み，科学的に探究しようとしている。</w:t>
            </w:r>
          </w:p>
          <w:p w14:paraId="5D4B6318" w14:textId="77777777" w:rsidR="00E542E5" w:rsidRPr="00A45B0C"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ＭＳ ゴシック" w:eastAsia="ＭＳ ゴシック" w:hAnsi="ＭＳ ゴシック" w:hint="eastAsia"/>
                <w:sz w:val="18"/>
                <w:szCs w:val="18"/>
              </w:rPr>
              <w:t>Ａ：</w:t>
            </w:r>
            <w:r w:rsidRPr="00E9023F">
              <w:rPr>
                <w:rFonts w:ascii="ＭＳ Ｐゴシック" w:hAnsi="ＭＳ Ｐゴシック" w:hint="eastAsia"/>
                <w:sz w:val="18"/>
                <w:szCs w:val="18"/>
              </w:rPr>
              <w:t>生物の多様性と進化</w:t>
            </w:r>
            <w:r w:rsidRPr="00A45B0C">
              <w:rPr>
                <w:rFonts w:ascii="ＭＳ Ｐゴシック" w:hAnsi="ＭＳ Ｐゴシック" w:hint="eastAsia"/>
                <w:sz w:val="18"/>
                <w:szCs w:val="18"/>
              </w:rPr>
              <w:t>に関する事象に進んで関わり，見通しをもったり振り返ったりするなど，自らの学習を調整しながら粘り強く取り組み，考察が課題と対応しているか，根拠を</w:t>
            </w:r>
            <w:r>
              <w:rPr>
                <w:rFonts w:ascii="ＭＳ Ｐゴシック" w:hAnsi="ＭＳ Ｐゴシック" w:hint="eastAsia"/>
                <w:sz w:val="18"/>
                <w:szCs w:val="18"/>
              </w:rPr>
              <w:t>もと</w:t>
            </w:r>
            <w:r w:rsidRPr="00A45B0C">
              <w:rPr>
                <w:rFonts w:ascii="ＭＳ Ｐゴシック" w:hAnsi="ＭＳ Ｐゴシック" w:hint="eastAsia"/>
                <w:sz w:val="18"/>
                <w:szCs w:val="18"/>
              </w:rPr>
              <w:t>に</w:t>
            </w:r>
            <w:r>
              <w:rPr>
                <w:rFonts w:ascii="ＭＳ Ｐゴシック" w:hAnsi="ＭＳ Ｐゴシック" w:hint="eastAsia"/>
                <w:sz w:val="18"/>
                <w:szCs w:val="18"/>
              </w:rPr>
              <w:t>考えているか，</w:t>
            </w:r>
            <w:r w:rsidRPr="00A45B0C">
              <w:rPr>
                <w:rFonts w:ascii="ＭＳ Ｐゴシック" w:hAnsi="ＭＳ Ｐゴシック" w:hint="eastAsia"/>
                <w:sz w:val="18"/>
                <w:szCs w:val="18"/>
              </w:rPr>
              <w:t>新たな問題を見いだしているかなどを確認しながら科学的に探究しようとしている。</w:t>
            </w:r>
          </w:p>
          <w:p w14:paraId="30258728" w14:textId="533EDB87" w:rsidR="00E542E5" w:rsidRPr="00A45B0C" w:rsidRDefault="00CB6011" w:rsidP="003453D1">
            <w:pPr>
              <w:autoSpaceDE w:val="0"/>
              <w:autoSpaceDN w:val="0"/>
              <w:spacing w:line="252" w:lineRule="exact"/>
              <w:rPr>
                <w:rFonts w:ascii="ＭＳ ゴシック" w:eastAsia="ＭＳ ゴシック" w:hAnsi="ＭＳ ゴシック"/>
                <w:kern w:val="0"/>
              </w:rPr>
            </w:pPr>
            <w:r>
              <w:rPr>
                <w:rFonts w:ascii="ＭＳ ゴシック" w:eastAsia="ＭＳ ゴシック" w:hAnsi="ＭＳ ゴシック" w:cs="ＭＳ Ｐ明朝" w:hint="eastAsia"/>
                <w:sz w:val="17"/>
                <w:szCs w:val="17"/>
              </w:rPr>
              <w:t>【行】</w:t>
            </w:r>
          </w:p>
          <w:p w14:paraId="2ABED18A" w14:textId="77777777" w:rsidR="00E542E5" w:rsidRPr="00A45B0C" w:rsidRDefault="00E542E5" w:rsidP="003453D1">
            <w:pPr>
              <w:autoSpaceDE w:val="0"/>
              <w:autoSpaceDN w:val="0"/>
              <w:adjustRightInd w:val="0"/>
              <w:spacing w:line="210" w:lineRule="exact"/>
              <w:ind w:left="205" w:hangingChars="114" w:hanging="205"/>
              <w:rPr>
                <w:rFonts w:ascii="ＭＳ Ｐゴシック" w:hAnsi="ＭＳ Ｐゴシック"/>
                <w:sz w:val="18"/>
                <w:szCs w:val="18"/>
              </w:rPr>
            </w:pPr>
            <w:r w:rsidRPr="00A45B0C">
              <w:rPr>
                <w:rFonts w:asciiTheme="majorEastAsia" w:eastAsiaTheme="majorEastAsia" w:hAnsiTheme="majorEastAsia" w:hint="eastAsia"/>
                <w:sz w:val="18"/>
                <w:szCs w:val="18"/>
              </w:rPr>
              <w:t>支援：</w:t>
            </w:r>
            <w:r>
              <w:rPr>
                <w:rFonts w:ascii="ＭＳ Ｐゴシック" w:hAnsi="ＭＳ Ｐゴシック" w:hint="eastAsia"/>
                <w:sz w:val="18"/>
                <w:szCs w:val="18"/>
              </w:rPr>
              <w:t>生物の発生や遺伝について調べてきたこれまでの学習を想起</w:t>
            </w:r>
            <w:r w:rsidRPr="00A45B0C">
              <w:rPr>
                <w:rFonts w:ascii="ＭＳ Ｐゴシック" w:hAnsi="ＭＳ Ｐゴシック" w:hint="eastAsia"/>
                <w:sz w:val="18"/>
                <w:szCs w:val="18"/>
              </w:rPr>
              <w:t>させたり，</w:t>
            </w:r>
            <w:r>
              <w:rPr>
                <w:rFonts w:ascii="ＭＳ Ｐゴシック" w:hAnsi="ＭＳ Ｐゴシック" w:hint="eastAsia"/>
                <w:sz w:val="18"/>
                <w:szCs w:val="18"/>
              </w:rPr>
              <w:t>形質の変化と遺伝子の関係について</w:t>
            </w:r>
            <w:r w:rsidRPr="00A45B0C">
              <w:rPr>
                <w:rFonts w:ascii="ＭＳ Ｐゴシック" w:hAnsi="ＭＳ Ｐゴシック" w:hint="eastAsia"/>
                <w:sz w:val="18"/>
                <w:szCs w:val="18"/>
              </w:rPr>
              <w:t>他者との意見交換を促したりして，主体的に学習に取り組めるようにする。</w:t>
            </w:r>
          </w:p>
        </w:tc>
      </w:tr>
    </w:tbl>
    <w:p w14:paraId="4CFCC37C" w14:textId="62E2DA04" w:rsidR="00E542E5" w:rsidRDefault="00C63916" w:rsidP="00E542E5">
      <w:pPr>
        <w:autoSpaceDE w:val="0"/>
        <w:autoSpaceDN w:val="0"/>
        <w:adjustRightInd w:val="0"/>
        <w:rPr>
          <w:snapToGrid w:val="0"/>
          <w:kern w:val="0"/>
        </w:rPr>
      </w:pPr>
      <w:r w:rsidRPr="00DD2EDF">
        <w:rPr>
          <w:rFonts w:ascii="ＭＳ ゴシック" w:eastAsia="ＭＳ ゴシック" w:hAnsi="ＭＳ ゴシック" w:hint="eastAsia"/>
          <w:noProof/>
          <w:snapToGrid w:val="0"/>
          <w:kern w:val="0"/>
        </w:rPr>
        <mc:AlternateContent>
          <mc:Choice Requires="wps">
            <w:drawing>
              <wp:anchor distT="0" distB="0" distL="114300" distR="114300" simplePos="0" relativeHeight="251691008" behindDoc="0" locked="0" layoutInCell="1" allowOverlap="1" wp14:anchorId="67D46E1C" wp14:editId="4AA8321D">
                <wp:simplePos x="0" y="0"/>
                <wp:positionH relativeFrom="column">
                  <wp:posOffset>12105640</wp:posOffset>
                </wp:positionH>
                <wp:positionV relativeFrom="paragraph">
                  <wp:posOffset>-6770560</wp:posOffset>
                </wp:positionV>
                <wp:extent cx="333375" cy="2936240"/>
                <wp:effectExtent l="0" t="0" r="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F82F2" w14:textId="77777777" w:rsidR="00E542E5" w:rsidRPr="000D07C1" w:rsidRDefault="00E542E5" w:rsidP="00E542E5">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46E1C" id="_x0000_s1040" type="#_x0000_t202" style="position:absolute;left:0;text-align:left;margin-left:953.2pt;margin-top:-533.1pt;width:26.25pt;height:231.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" filled="f" stroked="f">
                <v:textbox style="layout-flow:vertical-ideographic" inset="5.85pt,.7pt,5.85pt,.7pt">
                  <w:txbxContent>
                    <w:p w14:paraId="55FF82F2" w14:textId="77777777" w:rsidR="00E542E5" w:rsidRPr="000D07C1" w:rsidRDefault="00E542E5" w:rsidP="00E542E5">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v:textbox>
              </v:shape>
            </w:pict>
          </mc:Fallback>
        </mc:AlternateContent>
      </w:r>
      <w:r w:rsidR="00826193" w:rsidRPr="00DD2EDF">
        <w:rPr>
          <w:rFonts w:ascii="ＭＳ ゴシック" w:eastAsia="ＭＳ ゴシック" w:hAnsi="ＭＳ ゴシック" w:hint="eastAsia"/>
          <w:noProof/>
          <w:snapToGrid w:val="0"/>
          <w:kern w:val="0"/>
        </w:rPr>
        <mc:AlternateContent>
          <mc:Choice Requires="wps">
            <w:drawing>
              <wp:anchor distT="0" distB="0" distL="114300" distR="114300" simplePos="0" relativeHeight="251689984" behindDoc="0" locked="0" layoutInCell="1" allowOverlap="1" wp14:anchorId="17E45446" wp14:editId="33D2B567">
                <wp:simplePos x="0" y="0"/>
                <wp:positionH relativeFrom="column">
                  <wp:posOffset>-428625</wp:posOffset>
                </wp:positionH>
                <wp:positionV relativeFrom="paragraph">
                  <wp:posOffset>-6776654</wp:posOffset>
                </wp:positionV>
                <wp:extent cx="333375" cy="2936240"/>
                <wp:effectExtent l="0" t="0" r="0" b="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93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67D913" w14:textId="77777777" w:rsidR="00E542E5" w:rsidRPr="000D07C1" w:rsidRDefault="00E542E5" w:rsidP="00E542E5">
                            <w:pPr>
                              <w:rPr>
                                <w:rFonts w:ascii="ＭＳ ゴシック" w:eastAsia="ＭＳ ゴシック" w:hAnsi="ＭＳ ゴシック"/>
                                <w:sz w:val="16"/>
                                <w:szCs w:val="16"/>
                              </w:rPr>
                            </w:pPr>
                            <w:r>
                              <w:rPr>
                                <w:rFonts w:ascii="ＭＳ ゴシック" w:eastAsia="ＭＳ ゴシック" w:hAnsi="ＭＳ ゴシック" w:hint="eastAsia"/>
                                <w:sz w:val="16"/>
                                <w:szCs w:val="16"/>
                              </w:rPr>
                              <w:t>単元２　生命の連続性　　　　　　　　観点別評価基準表例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E45446" id="_x0000_s1041" type="#_x0000_t202" style="position:absolute;left:0;text-align:left;margin-left:-33.75pt;margin-top:-533.6pt;width:26.25pt;height:2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" filled="f" stroked="f">
                <v:textbox style="layout-flow:vertical-ideographic" inset="5.85pt,.7pt,5.85pt,.7pt">
                  <w:txbxContent>
                    <w:p w14:paraId="2767D913" w14:textId="77777777" w:rsidR="00E542E5" w:rsidRPr="000D07C1" w:rsidRDefault="00E542E5" w:rsidP="00E542E5">
                      <w:pPr>
                        <w:rPr>
                          <w:rFonts w:ascii="ＭＳ ゴシック" w:eastAsia="ＭＳ ゴシック" w:hAnsi="ＭＳ ゴシック"/>
                          <w:sz w:val="16"/>
                          <w:szCs w:val="16"/>
                        </w:rPr>
                      </w:pPr>
                      <w:bookmarkStart w:id="2" w:name="_GoBack"/>
                      <w:r>
                        <w:rPr>
                          <w:rFonts w:ascii="ＭＳ ゴシック" w:eastAsia="ＭＳ ゴシック" w:hAnsi="ＭＳ ゴシック" w:hint="eastAsia"/>
                          <w:sz w:val="16"/>
                          <w:szCs w:val="16"/>
                        </w:rPr>
                        <w:t>単元２　生命の連続性　　　　　　　　観点別評価基準表例</w:t>
                      </w:r>
                      <w:bookmarkEnd w:id="2"/>
                    </w:p>
                  </w:txbxContent>
                </v:textbox>
              </v:shape>
            </w:pict>
          </mc:Fallback>
        </mc:AlternateContent>
      </w:r>
    </w:p>
    <w:p w14:paraId="6391AB8E" w14:textId="666F5122" w:rsidR="00E542E5" w:rsidRDefault="00E542E5" w:rsidP="00A8774B">
      <w:pPr>
        <w:autoSpaceDE w:val="0"/>
        <w:autoSpaceDN w:val="0"/>
        <w:adjustRightInd w:val="0"/>
        <w:rPr>
          <w:snapToGrid w:val="0"/>
          <w:kern w:val="0"/>
        </w:rPr>
      </w:pPr>
    </w:p>
    <w:p w14:paraId="57886A6E" w14:textId="77777777" w:rsidR="00E542E5" w:rsidRPr="00E542E5" w:rsidRDefault="00E542E5" w:rsidP="00A8774B">
      <w:pPr>
        <w:autoSpaceDE w:val="0"/>
        <w:autoSpaceDN w:val="0"/>
        <w:adjustRightInd w:val="0"/>
        <w:rPr>
          <w:snapToGrid w:val="0"/>
          <w:kern w:val="0"/>
        </w:rPr>
      </w:pPr>
    </w:p>
    <w:sectPr w:rsidR="00E542E5" w:rsidRPr="00E542E5" w:rsidSect="003D75FD">
      <w:headerReference w:type="first" r:id="rId7"/>
      <w:pgSz w:w="20639" w:h="14572" w:orient="landscape" w:code="12"/>
      <w:pgMar w:top="851" w:right="907" w:bottom="454" w:left="907" w:header="454" w:footer="992" w:gutter="0"/>
      <w:cols w:space="425"/>
      <w:docGrid w:type="linesAndChars"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33C5F" w14:textId="77777777" w:rsidR="009717F0" w:rsidRDefault="009717F0">
      <w:r>
        <w:separator/>
      </w:r>
    </w:p>
  </w:endnote>
  <w:endnote w:type="continuationSeparator" w:id="0">
    <w:p w14:paraId="715E483C" w14:textId="77777777" w:rsidR="009717F0" w:rsidRDefault="00971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3C8C" w14:textId="77777777" w:rsidR="009717F0" w:rsidRDefault="009717F0">
      <w:r>
        <w:separator/>
      </w:r>
    </w:p>
  </w:footnote>
  <w:footnote w:type="continuationSeparator" w:id="0">
    <w:p w14:paraId="2FBA3B14" w14:textId="77777777" w:rsidR="009717F0" w:rsidRDefault="009717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25BFB" w14:textId="77777777" w:rsidR="005C3886" w:rsidRPr="005C378A" w:rsidRDefault="005C3886" w:rsidP="00173544">
    <w:pPr>
      <w:pStyle w:val="a5"/>
      <w:autoSpaceDE w:val="0"/>
      <w:autoSpaceDN w:val="0"/>
      <w:rPr>
        <w:rFonts w:ascii="ＭＳ ゴシック" w:eastAsia="ＭＳ ゴシック" w:hAnsi="ＭＳ ゴシック"/>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E25E6"/>
    <w:multiLevelType w:val="hybridMultilevel"/>
    <w:tmpl w:val="ABFC940A"/>
    <w:lvl w:ilvl="0" w:tplc="EA3CB89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9EE38C7"/>
    <w:multiLevelType w:val="hybridMultilevel"/>
    <w:tmpl w:val="D08AE35C"/>
    <w:lvl w:ilvl="0" w:tplc="F782EA0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2" w15:restartNumberingAfterBreak="0">
    <w:nsid w:val="746F15E1"/>
    <w:multiLevelType w:val="hybridMultilevel"/>
    <w:tmpl w:val="C03E86BC"/>
    <w:lvl w:ilvl="0" w:tplc="E9CAAD6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36"/>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497"/>
    <w:rsid w:val="000053B3"/>
    <w:rsid w:val="0000581C"/>
    <w:rsid w:val="000145BD"/>
    <w:rsid w:val="00016B1D"/>
    <w:rsid w:val="00016C96"/>
    <w:rsid w:val="0002045D"/>
    <w:rsid w:val="00021F9B"/>
    <w:rsid w:val="00022BF6"/>
    <w:rsid w:val="000233C4"/>
    <w:rsid w:val="00025D60"/>
    <w:rsid w:val="00030E9E"/>
    <w:rsid w:val="00033F9C"/>
    <w:rsid w:val="000372C0"/>
    <w:rsid w:val="00040970"/>
    <w:rsid w:val="000436DF"/>
    <w:rsid w:val="0004406B"/>
    <w:rsid w:val="000473F7"/>
    <w:rsid w:val="00054068"/>
    <w:rsid w:val="000558B4"/>
    <w:rsid w:val="00057929"/>
    <w:rsid w:val="00063856"/>
    <w:rsid w:val="000641E4"/>
    <w:rsid w:val="00064D75"/>
    <w:rsid w:val="00070224"/>
    <w:rsid w:val="00071EC6"/>
    <w:rsid w:val="00077A32"/>
    <w:rsid w:val="00077F8B"/>
    <w:rsid w:val="00081C2F"/>
    <w:rsid w:val="00084B60"/>
    <w:rsid w:val="0008599F"/>
    <w:rsid w:val="0009366C"/>
    <w:rsid w:val="0009440D"/>
    <w:rsid w:val="00095E26"/>
    <w:rsid w:val="000A5EFF"/>
    <w:rsid w:val="000C1EBB"/>
    <w:rsid w:val="000C5547"/>
    <w:rsid w:val="000C5B6A"/>
    <w:rsid w:val="000D07C1"/>
    <w:rsid w:val="000D1EAC"/>
    <w:rsid w:val="000D2288"/>
    <w:rsid w:val="000D2956"/>
    <w:rsid w:val="000D470B"/>
    <w:rsid w:val="000D55D6"/>
    <w:rsid w:val="000E34BC"/>
    <w:rsid w:val="000E766E"/>
    <w:rsid w:val="000F7B33"/>
    <w:rsid w:val="00103E88"/>
    <w:rsid w:val="001065AC"/>
    <w:rsid w:val="0011270E"/>
    <w:rsid w:val="0012453E"/>
    <w:rsid w:val="00136C67"/>
    <w:rsid w:val="001414BA"/>
    <w:rsid w:val="00150658"/>
    <w:rsid w:val="00150C2A"/>
    <w:rsid w:val="0015272C"/>
    <w:rsid w:val="001555DF"/>
    <w:rsid w:val="0016295D"/>
    <w:rsid w:val="00164048"/>
    <w:rsid w:val="00164892"/>
    <w:rsid w:val="00173544"/>
    <w:rsid w:val="00175D0E"/>
    <w:rsid w:val="001834B0"/>
    <w:rsid w:val="00183CDB"/>
    <w:rsid w:val="00190096"/>
    <w:rsid w:val="001911E8"/>
    <w:rsid w:val="00191561"/>
    <w:rsid w:val="00191974"/>
    <w:rsid w:val="0019357E"/>
    <w:rsid w:val="00197F16"/>
    <w:rsid w:val="001A04DE"/>
    <w:rsid w:val="001A2EDE"/>
    <w:rsid w:val="001A3043"/>
    <w:rsid w:val="001A5EBE"/>
    <w:rsid w:val="001A6E9C"/>
    <w:rsid w:val="001A721E"/>
    <w:rsid w:val="001B3694"/>
    <w:rsid w:val="001B506A"/>
    <w:rsid w:val="001B5A47"/>
    <w:rsid w:val="001C08CC"/>
    <w:rsid w:val="001C2201"/>
    <w:rsid w:val="001C327C"/>
    <w:rsid w:val="001C3338"/>
    <w:rsid w:val="001C51ED"/>
    <w:rsid w:val="001C5720"/>
    <w:rsid w:val="001C6EAC"/>
    <w:rsid w:val="001C6EB4"/>
    <w:rsid w:val="001D1AA7"/>
    <w:rsid w:val="001D240C"/>
    <w:rsid w:val="001D3C91"/>
    <w:rsid w:val="001D52CB"/>
    <w:rsid w:val="001E07D3"/>
    <w:rsid w:val="001E1C2C"/>
    <w:rsid w:val="001E2C35"/>
    <w:rsid w:val="001E3719"/>
    <w:rsid w:val="001E4222"/>
    <w:rsid w:val="001E4B67"/>
    <w:rsid w:val="001E5ECF"/>
    <w:rsid w:val="001E6ABD"/>
    <w:rsid w:val="001F3449"/>
    <w:rsid w:val="001F5D8F"/>
    <w:rsid w:val="00203E47"/>
    <w:rsid w:val="002059A5"/>
    <w:rsid w:val="00215933"/>
    <w:rsid w:val="00224118"/>
    <w:rsid w:val="00226646"/>
    <w:rsid w:val="00231421"/>
    <w:rsid w:val="002321BA"/>
    <w:rsid w:val="0023303B"/>
    <w:rsid w:val="00234BEC"/>
    <w:rsid w:val="00235D5B"/>
    <w:rsid w:val="00240ABF"/>
    <w:rsid w:val="00244951"/>
    <w:rsid w:val="00260FFA"/>
    <w:rsid w:val="002714C8"/>
    <w:rsid w:val="00272B6A"/>
    <w:rsid w:val="002737C1"/>
    <w:rsid w:val="00281DB6"/>
    <w:rsid w:val="00281F33"/>
    <w:rsid w:val="00282825"/>
    <w:rsid w:val="00290432"/>
    <w:rsid w:val="0029067B"/>
    <w:rsid w:val="00291272"/>
    <w:rsid w:val="00294616"/>
    <w:rsid w:val="002A255D"/>
    <w:rsid w:val="002A51F5"/>
    <w:rsid w:val="002A5645"/>
    <w:rsid w:val="002B163B"/>
    <w:rsid w:val="002B2B9E"/>
    <w:rsid w:val="002B5F56"/>
    <w:rsid w:val="002C3309"/>
    <w:rsid w:val="002C4FD1"/>
    <w:rsid w:val="002D1A2E"/>
    <w:rsid w:val="002D4F72"/>
    <w:rsid w:val="002D50E3"/>
    <w:rsid w:val="002E0D81"/>
    <w:rsid w:val="002E120A"/>
    <w:rsid w:val="002E1F01"/>
    <w:rsid w:val="002E393A"/>
    <w:rsid w:val="002E5512"/>
    <w:rsid w:val="00300F0C"/>
    <w:rsid w:val="003025BD"/>
    <w:rsid w:val="0030412A"/>
    <w:rsid w:val="00307090"/>
    <w:rsid w:val="00311365"/>
    <w:rsid w:val="00311CCE"/>
    <w:rsid w:val="00314959"/>
    <w:rsid w:val="00331D68"/>
    <w:rsid w:val="003322C9"/>
    <w:rsid w:val="00332C06"/>
    <w:rsid w:val="0033525C"/>
    <w:rsid w:val="003366F9"/>
    <w:rsid w:val="0034696C"/>
    <w:rsid w:val="00354DBD"/>
    <w:rsid w:val="00362905"/>
    <w:rsid w:val="00364019"/>
    <w:rsid w:val="00372954"/>
    <w:rsid w:val="00377C0F"/>
    <w:rsid w:val="00380CB6"/>
    <w:rsid w:val="003822C8"/>
    <w:rsid w:val="00384BBE"/>
    <w:rsid w:val="00386436"/>
    <w:rsid w:val="003878AA"/>
    <w:rsid w:val="003A4ED5"/>
    <w:rsid w:val="003A660F"/>
    <w:rsid w:val="003B07F3"/>
    <w:rsid w:val="003B3D8D"/>
    <w:rsid w:val="003C0ED1"/>
    <w:rsid w:val="003C39CF"/>
    <w:rsid w:val="003D217B"/>
    <w:rsid w:val="003D4577"/>
    <w:rsid w:val="003D4831"/>
    <w:rsid w:val="003D6E09"/>
    <w:rsid w:val="003D7029"/>
    <w:rsid w:val="003D75FD"/>
    <w:rsid w:val="003E0E2B"/>
    <w:rsid w:val="003E21F7"/>
    <w:rsid w:val="003E4F1C"/>
    <w:rsid w:val="003F03BD"/>
    <w:rsid w:val="003F136B"/>
    <w:rsid w:val="003F42E3"/>
    <w:rsid w:val="003F60CB"/>
    <w:rsid w:val="003F670E"/>
    <w:rsid w:val="00400201"/>
    <w:rsid w:val="00414034"/>
    <w:rsid w:val="00414BE2"/>
    <w:rsid w:val="00415202"/>
    <w:rsid w:val="00415584"/>
    <w:rsid w:val="00417D9F"/>
    <w:rsid w:val="00421ABA"/>
    <w:rsid w:val="0042333D"/>
    <w:rsid w:val="00432013"/>
    <w:rsid w:val="004331A3"/>
    <w:rsid w:val="00441C82"/>
    <w:rsid w:val="0044419F"/>
    <w:rsid w:val="004459A6"/>
    <w:rsid w:val="00445BF6"/>
    <w:rsid w:val="00445FB5"/>
    <w:rsid w:val="00446068"/>
    <w:rsid w:val="00446D16"/>
    <w:rsid w:val="004509B7"/>
    <w:rsid w:val="00451D3D"/>
    <w:rsid w:val="00452EF8"/>
    <w:rsid w:val="00454EAF"/>
    <w:rsid w:val="00457696"/>
    <w:rsid w:val="0046143D"/>
    <w:rsid w:val="00462EEE"/>
    <w:rsid w:val="00465FEF"/>
    <w:rsid w:val="004741B7"/>
    <w:rsid w:val="00474F68"/>
    <w:rsid w:val="00483154"/>
    <w:rsid w:val="00487741"/>
    <w:rsid w:val="004934B7"/>
    <w:rsid w:val="00495B95"/>
    <w:rsid w:val="004A4D82"/>
    <w:rsid w:val="004B3316"/>
    <w:rsid w:val="004B359E"/>
    <w:rsid w:val="004C1578"/>
    <w:rsid w:val="004C34BC"/>
    <w:rsid w:val="004D5E9C"/>
    <w:rsid w:val="004D7A32"/>
    <w:rsid w:val="004E3BCB"/>
    <w:rsid w:val="004F07CD"/>
    <w:rsid w:val="00501934"/>
    <w:rsid w:val="00505691"/>
    <w:rsid w:val="0051083B"/>
    <w:rsid w:val="0051612C"/>
    <w:rsid w:val="00517211"/>
    <w:rsid w:val="00520677"/>
    <w:rsid w:val="005233B9"/>
    <w:rsid w:val="00524EA6"/>
    <w:rsid w:val="00525704"/>
    <w:rsid w:val="005334DD"/>
    <w:rsid w:val="00540420"/>
    <w:rsid w:val="00541C89"/>
    <w:rsid w:val="005426AD"/>
    <w:rsid w:val="00546455"/>
    <w:rsid w:val="00550FCF"/>
    <w:rsid w:val="005514D1"/>
    <w:rsid w:val="0055342B"/>
    <w:rsid w:val="00560BF6"/>
    <w:rsid w:val="00561450"/>
    <w:rsid w:val="0056207A"/>
    <w:rsid w:val="005722D1"/>
    <w:rsid w:val="00572685"/>
    <w:rsid w:val="00572C26"/>
    <w:rsid w:val="005737AE"/>
    <w:rsid w:val="00581870"/>
    <w:rsid w:val="005871D4"/>
    <w:rsid w:val="00587EE7"/>
    <w:rsid w:val="00592D7A"/>
    <w:rsid w:val="005971F7"/>
    <w:rsid w:val="0059739B"/>
    <w:rsid w:val="0059765F"/>
    <w:rsid w:val="005A17E5"/>
    <w:rsid w:val="005B531F"/>
    <w:rsid w:val="005C1BA6"/>
    <w:rsid w:val="005C3886"/>
    <w:rsid w:val="005D0350"/>
    <w:rsid w:val="005D06E4"/>
    <w:rsid w:val="005D565D"/>
    <w:rsid w:val="005E0E68"/>
    <w:rsid w:val="005F1A94"/>
    <w:rsid w:val="005F2E59"/>
    <w:rsid w:val="00601FD4"/>
    <w:rsid w:val="006039ED"/>
    <w:rsid w:val="006040AC"/>
    <w:rsid w:val="00604E23"/>
    <w:rsid w:val="006109FA"/>
    <w:rsid w:val="00616A20"/>
    <w:rsid w:val="00624F4C"/>
    <w:rsid w:val="006306F1"/>
    <w:rsid w:val="0063350B"/>
    <w:rsid w:val="006409EB"/>
    <w:rsid w:val="00642A7F"/>
    <w:rsid w:val="0065278F"/>
    <w:rsid w:val="00652B81"/>
    <w:rsid w:val="00653829"/>
    <w:rsid w:val="00660B8C"/>
    <w:rsid w:val="00660D19"/>
    <w:rsid w:val="0066486D"/>
    <w:rsid w:val="00665AEE"/>
    <w:rsid w:val="006707A6"/>
    <w:rsid w:val="00675205"/>
    <w:rsid w:val="00675387"/>
    <w:rsid w:val="006762B0"/>
    <w:rsid w:val="0067660F"/>
    <w:rsid w:val="0067740C"/>
    <w:rsid w:val="00680BD2"/>
    <w:rsid w:val="00683527"/>
    <w:rsid w:val="006842C0"/>
    <w:rsid w:val="00686176"/>
    <w:rsid w:val="006867AC"/>
    <w:rsid w:val="00693577"/>
    <w:rsid w:val="00693AB8"/>
    <w:rsid w:val="006969A0"/>
    <w:rsid w:val="00697482"/>
    <w:rsid w:val="006A5E4C"/>
    <w:rsid w:val="006A6FA0"/>
    <w:rsid w:val="006B1779"/>
    <w:rsid w:val="006B4900"/>
    <w:rsid w:val="006C00D4"/>
    <w:rsid w:val="006C31FA"/>
    <w:rsid w:val="006C7C3C"/>
    <w:rsid w:val="006D4947"/>
    <w:rsid w:val="006E2B93"/>
    <w:rsid w:val="006E3EB6"/>
    <w:rsid w:val="006F043A"/>
    <w:rsid w:val="006F1672"/>
    <w:rsid w:val="006F276A"/>
    <w:rsid w:val="006F3258"/>
    <w:rsid w:val="006F57BC"/>
    <w:rsid w:val="006F6BF4"/>
    <w:rsid w:val="0070628F"/>
    <w:rsid w:val="00706BB4"/>
    <w:rsid w:val="00710114"/>
    <w:rsid w:val="007116B3"/>
    <w:rsid w:val="007151E0"/>
    <w:rsid w:val="00721A6C"/>
    <w:rsid w:val="0072386E"/>
    <w:rsid w:val="00726020"/>
    <w:rsid w:val="00731F16"/>
    <w:rsid w:val="007330EB"/>
    <w:rsid w:val="00733C18"/>
    <w:rsid w:val="0073466C"/>
    <w:rsid w:val="007354BB"/>
    <w:rsid w:val="00737981"/>
    <w:rsid w:val="00740929"/>
    <w:rsid w:val="007417AA"/>
    <w:rsid w:val="007428B5"/>
    <w:rsid w:val="007450BD"/>
    <w:rsid w:val="007502E1"/>
    <w:rsid w:val="007522B6"/>
    <w:rsid w:val="00752353"/>
    <w:rsid w:val="00753509"/>
    <w:rsid w:val="00754544"/>
    <w:rsid w:val="0076200E"/>
    <w:rsid w:val="00764042"/>
    <w:rsid w:val="00765EFC"/>
    <w:rsid w:val="00766EE1"/>
    <w:rsid w:val="00776229"/>
    <w:rsid w:val="00777912"/>
    <w:rsid w:val="0078257E"/>
    <w:rsid w:val="00782AC0"/>
    <w:rsid w:val="0078343F"/>
    <w:rsid w:val="00784350"/>
    <w:rsid w:val="007870DE"/>
    <w:rsid w:val="00790C39"/>
    <w:rsid w:val="0079581A"/>
    <w:rsid w:val="00796ACC"/>
    <w:rsid w:val="007A2393"/>
    <w:rsid w:val="007A5462"/>
    <w:rsid w:val="007B081B"/>
    <w:rsid w:val="007B0B6D"/>
    <w:rsid w:val="007B6C88"/>
    <w:rsid w:val="007C0590"/>
    <w:rsid w:val="007C251B"/>
    <w:rsid w:val="007C43E8"/>
    <w:rsid w:val="007C48EA"/>
    <w:rsid w:val="007C7D38"/>
    <w:rsid w:val="007D209C"/>
    <w:rsid w:val="007E0FE9"/>
    <w:rsid w:val="007E4361"/>
    <w:rsid w:val="007E6053"/>
    <w:rsid w:val="007F3FB7"/>
    <w:rsid w:val="007F60C7"/>
    <w:rsid w:val="00801DB2"/>
    <w:rsid w:val="00802236"/>
    <w:rsid w:val="0080246A"/>
    <w:rsid w:val="00802607"/>
    <w:rsid w:val="00805CB6"/>
    <w:rsid w:val="0080672D"/>
    <w:rsid w:val="008078DD"/>
    <w:rsid w:val="008117F5"/>
    <w:rsid w:val="008245EA"/>
    <w:rsid w:val="00825CA7"/>
    <w:rsid w:val="00826193"/>
    <w:rsid w:val="008275D0"/>
    <w:rsid w:val="008327F1"/>
    <w:rsid w:val="00832B61"/>
    <w:rsid w:val="008332CE"/>
    <w:rsid w:val="00833338"/>
    <w:rsid w:val="00834246"/>
    <w:rsid w:val="00834753"/>
    <w:rsid w:val="00836365"/>
    <w:rsid w:val="008419EA"/>
    <w:rsid w:val="008456A4"/>
    <w:rsid w:val="00846514"/>
    <w:rsid w:val="008506BC"/>
    <w:rsid w:val="00852394"/>
    <w:rsid w:val="008523E6"/>
    <w:rsid w:val="0085349F"/>
    <w:rsid w:val="0086437D"/>
    <w:rsid w:val="00865733"/>
    <w:rsid w:val="00870CEF"/>
    <w:rsid w:val="0087248E"/>
    <w:rsid w:val="0088327A"/>
    <w:rsid w:val="008857A1"/>
    <w:rsid w:val="008927D1"/>
    <w:rsid w:val="00894939"/>
    <w:rsid w:val="00896B4A"/>
    <w:rsid w:val="008A047A"/>
    <w:rsid w:val="008A08DE"/>
    <w:rsid w:val="008A5D53"/>
    <w:rsid w:val="008B3E4F"/>
    <w:rsid w:val="008B551B"/>
    <w:rsid w:val="008B5A5E"/>
    <w:rsid w:val="008C1CFD"/>
    <w:rsid w:val="008C31FE"/>
    <w:rsid w:val="008C69F9"/>
    <w:rsid w:val="008C76D5"/>
    <w:rsid w:val="008C7909"/>
    <w:rsid w:val="008D10ED"/>
    <w:rsid w:val="008D4332"/>
    <w:rsid w:val="008D7E7B"/>
    <w:rsid w:val="008E1C42"/>
    <w:rsid w:val="008E44C6"/>
    <w:rsid w:val="008E5237"/>
    <w:rsid w:val="008E7519"/>
    <w:rsid w:val="008F11A3"/>
    <w:rsid w:val="009051E2"/>
    <w:rsid w:val="00931FCF"/>
    <w:rsid w:val="00935080"/>
    <w:rsid w:val="009368DA"/>
    <w:rsid w:val="00937B2D"/>
    <w:rsid w:val="00944FD9"/>
    <w:rsid w:val="00955010"/>
    <w:rsid w:val="00957D20"/>
    <w:rsid w:val="009608EB"/>
    <w:rsid w:val="00962C87"/>
    <w:rsid w:val="009717F0"/>
    <w:rsid w:val="00974426"/>
    <w:rsid w:val="0098087C"/>
    <w:rsid w:val="00985E0C"/>
    <w:rsid w:val="0098671E"/>
    <w:rsid w:val="009A0CF4"/>
    <w:rsid w:val="009A2491"/>
    <w:rsid w:val="009B11CE"/>
    <w:rsid w:val="009B3F23"/>
    <w:rsid w:val="009C15CE"/>
    <w:rsid w:val="009C168A"/>
    <w:rsid w:val="009C5D1D"/>
    <w:rsid w:val="009C68D4"/>
    <w:rsid w:val="009C6AE6"/>
    <w:rsid w:val="009D01F3"/>
    <w:rsid w:val="009D30E8"/>
    <w:rsid w:val="009D3D21"/>
    <w:rsid w:val="009E5167"/>
    <w:rsid w:val="009E6401"/>
    <w:rsid w:val="009F0982"/>
    <w:rsid w:val="009F19AA"/>
    <w:rsid w:val="009F1EAB"/>
    <w:rsid w:val="009F3872"/>
    <w:rsid w:val="009F6282"/>
    <w:rsid w:val="00A0227F"/>
    <w:rsid w:val="00A02282"/>
    <w:rsid w:val="00A117B3"/>
    <w:rsid w:val="00A138AB"/>
    <w:rsid w:val="00A15859"/>
    <w:rsid w:val="00A16845"/>
    <w:rsid w:val="00A20C58"/>
    <w:rsid w:val="00A23D85"/>
    <w:rsid w:val="00A24906"/>
    <w:rsid w:val="00A2621C"/>
    <w:rsid w:val="00A26603"/>
    <w:rsid w:val="00A276E6"/>
    <w:rsid w:val="00A3478C"/>
    <w:rsid w:val="00A419BC"/>
    <w:rsid w:val="00A4273B"/>
    <w:rsid w:val="00A42C95"/>
    <w:rsid w:val="00A44776"/>
    <w:rsid w:val="00A45A9E"/>
    <w:rsid w:val="00A45B0C"/>
    <w:rsid w:val="00A52596"/>
    <w:rsid w:val="00A55FCC"/>
    <w:rsid w:val="00A65CAF"/>
    <w:rsid w:val="00A664FD"/>
    <w:rsid w:val="00A70755"/>
    <w:rsid w:val="00A74EF9"/>
    <w:rsid w:val="00A86961"/>
    <w:rsid w:val="00A8774B"/>
    <w:rsid w:val="00A948BA"/>
    <w:rsid w:val="00A95E36"/>
    <w:rsid w:val="00A974EE"/>
    <w:rsid w:val="00AA5F84"/>
    <w:rsid w:val="00AB0D88"/>
    <w:rsid w:val="00AB2917"/>
    <w:rsid w:val="00AB617F"/>
    <w:rsid w:val="00AB76B1"/>
    <w:rsid w:val="00AC0E43"/>
    <w:rsid w:val="00AC254B"/>
    <w:rsid w:val="00AC3B40"/>
    <w:rsid w:val="00AC74A7"/>
    <w:rsid w:val="00AE08CD"/>
    <w:rsid w:val="00AE3577"/>
    <w:rsid w:val="00AE393D"/>
    <w:rsid w:val="00AE559B"/>
    <w:rsid w:val="00AE6D97"/>
    <w:rsid w:val="00AE707A"/>
    <w:rsid w:val="00AF0BD6"/>
    <w:rsid w:val="00AF1B18"/>
    <w:rsid w:val="00AF3F15"/>
    <w:rsid w:val="00AF40DB"/>
    <w:rsid w:val="00B05B98"/>
    <w:rsid w:val="00B12711"/>
    <w:rsid w:val="00B16A79"/>
    <w:rsid w:val="00B16FD2"/>
    <w:rsid w:val="00B30BE2"/>
    <w:rsid w:val="00B30D3F"/>
    <w:rsid w:val="00B35697"/>
    <w:rsid w:val="00B35BBD"/>
    <w:rsid w:val="00B37306"/>
    <w:rsid w:val="00B408F3"/>
    <w:rsid w:val="00B44699"/>
    <w:rsid w:val="00B4632F"/>
    <w:rsid w:val="00B476AB"/>
    <w:rsid w:val="00B47D06"/>
    <w:rsid w:val="00B53433"/>
    <w:rsid w:val="00B63682"/>
    <w:rsid w:val="00B66BF3"/>
    <w:rsid w:val="00B66F8C"/>
    <w:rsid w:val="00B671A6"/>
    <w:rsid w:val="00B70103"/>
    <w:rsid w:val="00B70FEB"/>
    <w:rsid w:val="00B746FF"/>
    <w:rsid w:val="00B74EFA"/>
    <w:rsid w:val="00B802A3"/>
    <w:rsid w:val="00B80393"/>
    <w:rsid w:val="00B813B4"/>
    <w:rsid w:val="00B902A3"/>
    <w:rsid w:val="00B902A4"/>
    <w:rsid w:val="00B90F64"/>
    <w:rsid w:val="00B93C08"/>
    <w:rsid w:val="00BA36AD"/>
    <w:rsid w:val="00BA46E0"/>
    <w:rsid w:val="00BA4ADD"/>
    <w:rsid w:val="00BB02F0"/>
    <w:rsid w:val="00BB2527"/>
    <w:rsid w:val="00BB3EBD"/>
    <w:rsid w:val="00BB3FDD"/>
    <w:rsid w:val="00BB48E5"/>
    <w:rsid w:val="00BB7840"/>
    <w:rsid w:val="00BC3765"/>
    <w:rsid w:val="00BC38F7"/>
    <w:rsid w:val="00BC4B25"/>
    <w:rsid w:val="00BD3733"/>
    <w:rsid w:val="00BD4F62"/>
    <w:rsid w:val="00BE3AFD"/>
    <w:rsid w:val="00BE4090"/>
    <w:rsid w:val="00BE4226"/>
    <w:rsid w:val="00BE6482"/>
    <w:rsid w:val="00BE6ECF"/>
    <w:rsid w:val="00BF2CFC"/>
    <w:rsid w:val="00C03217"/>
    <w:rsid w:val="00C0430B"/>
    <w:rsid w:val="00C05AE6"/>
    <w:rsid w:val="00C068DC"/>
    <w:rsid w:val="00C07812"/>
    <w:rsid w:val="00C15792"/>
    <w:rsid w:val="00C15FB4"/>
    <w:rsid w:val="00C24E57"/>
    <w:rsid w:val="00C2534B"/>
    <w:rsid w:val="00C33DAF"/>
    <w:rsid w:val="00C40113"/>
    <w:rsid w:val="00C4161D"/>
    <w:rsid w:val="00C4254C"/>
    <w:rsid w:val="00C45883"/>
    <w:rsid w:val="00C52B2D"/>
    <w:rsid w:val="00C57D1E"/>
    <w:rsid w:val="00C62934"/>
    <w:rsid w:val="00C63916"/>
    <w:rsid w:val="00C63EE9"/>
    <w:rsid w:val="00C75094"/>
    <w:rsid w:val="00C75654"/>
    <w:rsid w:val="00C75B92"/>
    <w:rsid w:val="00C761CE"/>
    <w:rsid w:val="00C8177D"/>
    <w:rsid w:val="00C82B7E"/>
    <w:rsid w:val="00C840CE"/>
    <w:rsid w:val="00C84413"/>
    <w:rsid w:val="00C85058"/>
    <w:rsid w:val="00C851DC"/>
    <w:rsid w:val="00C860AB"/>
    <w:rsid w:val="00C90EA4"/>
    <w:rsid w:val="00C9298F"/>
    <w:rsid w:val="00C9550C"/>
    <w:rsid w:val="00C95CA0"/>
    <w:rsid w:val="00CA088C"/>
    <w:rsid w:val="00CA09D5"/>
    <w:rsid w:val="00CA70D0"/>
    <w:rsid w:val="00CB3566"/>
    <w:rsid w:val="00CB6011"/>
    <w:rsid w:val="00CC01DD"/>
    <w:rsid w:val="00CC16F9"/>
    <w:rsid w:val="00CC21D4"/>
    <w:rsid w:val="00CC4B82"/>
    <w:rsid w:val="00CD2E5D"/>
    <w:rsid w:val="00CD5611"/>
    <w:rsid w:val="00CD7432"/>
    <w:rsid w:val="00CE54BC"/>
    <w:rsid w:val="00CE7177"/>
    <w:rsid w:val="00CF144A"/>
    <w:rsid w:val="00CF7571"/>
    <w:rsid w:val="00D069CE"/>
    <w:rsid w:val="00D074A6"/>
    <w:rsid w:val="00D10F49"/>
    <w:rsid w:val="00D120E3"/>
    <w:rsid w:val="00D12497"/>
    <w:rsid w:val="00D13F07"/>
    <w:rsid w:val="00D20B84"/>
    <w:rsid w:val="00D21CF0"/>
    <w:rsid w:val="00D225E6"/>
    <w:rsid w:val="00D23291"/>
    <w:rsid w:val="00D253B9"/>
    <w:rsid w:val="00D25463"/>
    <w:rsid w:val="00D25860"/>
    <w:rsid w:val="00D3137B"/>
    <w:rsid w:val="00D34221"/>
    <w:rsid w:val="00D42E4A"/>
    <w:rsid w:val="00D44AFF"/>
    <w:rsid w:val="00D550D7"/>
    <w:rsid w:val="00D559CB"/>
    <w:rsid w:val="00D6228A"/>
    <w:rsid w:val="00D7566D"/>
    <w:rsid w:val="00D81174"/>
    <w:rsid w:val="00D903C9"/>
    <w:rsid w:val="00D9071B"/>
    <w:rsid w:val="00D91F80"/>
    <w:rsid w:val="00D9786F"/>
    <w:rsid w:val="00DA021C"/>
    <w:rsid w:val="00DA2A08"/>
    <w:rsid w:val="00DA43E0"/>
    <w:rsid w:val="00DA7CB4"/>
    <w:rsid w:val="00DB706E"/>
    <w:rsid w:val="00DC2D0B"/>
    <w:rsid w:val="00DC40B2"/>
    <w:rsid w:val="00DC5BC4"/>
    <w:rsid w:val="00DD2EDF"/>
    <w:rsid w:val="00DD2EF1"/>
    <w:rsid w:val="00DD2FF5"/>
    <w:rsid w:val="00DD5193"/>
    <w:rsid w:val="00DE0A3E"/>
    <w:rsid w:val="00DE1EB1"/>
    <w:rsid w:val="00DF1A3E"/>
    <w:rsid w:val="00DF505B"/>
    <w:rsid w:val="00DF5C3A"/>
    <w:rsid w:val="00E0194C"/>
    <w:rsid w:val="00E035DD"/>
    <w:rsid w:val="00E05027"/>
    <w:rsid w:val="00E051EF"/>
    <w:rsid w:val="00E0775B"/>
    <w:rsid w:val="00E16A82"/>
    <w:rsid w:val="00E20D3C"/>
    <w:rsid w:val="00E237EA"/>
    <w:rsid w:val="00E27B83"/>
    <w:rsid w:val="00E320C2"/>
    <w:rsid w:val="00E352C8"/>
    <w:rsid w:val="00E36D40"/>
    <w:rsid w:val="00E37AD2"/>
    <w:rsid w:val="00E40365"/>
    <w:rsid w:val="00E421DB"/>
    <w:rsid w:val="00E44366"/>
    <w:rsid w:val="00E444BB"/>
    <w:rsid w:val="00E44BF6"/>
    <w:rsid w:val="00E46E9F"/>
    <w:rsid w:val="00E542E5"/>
    <w:rsid w:val="00E54B4D"/>
    <w:rsid w:val="00E55D58"/>
    <w:rsid w:val="00E62577"/>
    <w:rsid w:val="00E625B5"/>
    <w:rsid w:val="00E628AA"/>
    <w:rsid w:val="00E82008"/>
    <w:rsid w:val="00E9023F"/>
    <w:rsid w:val="00E9474D"/>
    <w:rsid w:val="00EA759E"/>
    <w:rsid w:val="00EB10FF"/>
    <w:rsid w:val="00EB16A4"/>
    <w:rsid w:val="00EB597A"/>
    <w:rsid w:val="00EC1B13"/>
    <w:rsid w:val="00EC6751"/>
    <w:rsid w:val="00EC7F29"/>
    <w:rsid w:val="00ED3B8A"/>
    <w:rsid w:val="00ED5877"/>
    <w:rsid w:val="00EF0D48"/>
    <w:rsid w:val="00EF3D26"/>
    <w:rsid w:val="00EF754E"/>
    <w:rsid w:val="00F00FF3"/>
    <w:rsid w:val="00F058AA"/>
    <w:rsid w:val="00F06241"/>
    <w:rsid w:val="00F07F1D"/>
    <w:rsid w:val="00F11FDE"/>
    <w:rsid w:val="00F158D2"/>
    <w:rsid w:val="00F20F30"/>
    <w:rsid w:val="00F239AB"/>
    <w:rsid w:val="00F32B04"/>
    <w:rsid w:val="00F3493D"/>
    <w:rsid w:val="00F3691E"/>
    <w:rsid w:val="00F3708C"/>
    <w:rsid w:val="00F41328"/>
    <w:rsid w:val="00F4165C"/>
    <w:rsid w:val="00F41940"/>
    <w:rsid w:val="00F444B8"/>
    <w:rsid w:val="00F4511E"/>
    <w:rsid w:val="00F45EF3"/>
    <w:rsid w:val="00F5121F"/>
    <w:rsid w:val="00F643BA"/>
    <w:rsid w:val="00F655CD"/>
    <w:rsid w:val="00F6789F"/>
    <w:rsid w:val="00F70242"/>
    <w:rsid w:val="00F726E9"/>
    <w:rsid w:val="00F7673C"/>
    <w:rsid w:val="00F82FA6"/>
    <w:rsid w:val="00F83C66"/>
    <w:rsid w:val="00F92C49"/>
    <w:rsid w:val="00F93E91"/>
    <w:rsid w:val="00F93EA8"/>
    <w:rsid w:val="00F9575D"/>
    <w:rsid w:val="00F957B6"/>
    <w:rsid w:val="00F96EA8"/>
    <w:rsid w:val="00FA5335"/>
    <w:rsid w:val="00FC0918"/>
    <w:rsid w:val="00FC0D20"/>
    <w:rsid w:val="00FC5F22"/>
    <w:rsid w:val="00FC6015"/>
    <w:rsid w:val="00FC73A2"/>
    <w:rsid w:val="00FC7553"/>
    <w:rsid w:val="00FD2636"/>
    <w:rsid w:val="00FD27BF"/>
    <w:rsid w:val="00FE1EB0"/>
    <w:rsid w:val="00FE336C"/>
    <w:rsid w:val="00FE3C05"/>
    <w:rsid w:val="00FF394A"/>
    <w:rsid w:val="00FF5153"/>
    <w:rsid w:val="00FF557C"/>
    <w:rsid w:val="00FF5DD1"/>
    <w:rsid w:val="00FF6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67FF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6FA0"/>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20" w:lineRule="exact"/>
      <w:ind w:firstLineChars="100" w:firstLine="190"/>
    </w:pPr>
    <w:rPr>
      <w:sz w:val="19"/>
    </w:rPr>
  </w:style>
  <w:style w:type="paragraph" w:styleId="2">
    <w:name w:val="Body Text Indent 2"/>
    <w:basedOn w:val="a"/>
    <w:pPr>
      <w:autoSpaceDE w:val="0"/>
      <w:autoSpaceDN w:val="0"/>
      <w:adjustRightInd w:val="0"/>
      <w:spacing w:line="210" w:lineRule="exact"/>
      <w:ind w:firstLineChars="100" w:firstLine="180"/>
    </w:pPr>
    <w:rPr>
      <w:snapToGrid w:val="0"/>
      <w:kern w:val="0"/>
      <w:sz w:val="18"/>
    </w:rPr>
  </w:style>
  <w:style w:type="paragraph" w:styleId="a4">
    <w:name w:val="Balloon Text"/>
    <w:basedOn w:val="a"/>
    <w:semiHidden/>
    <w:rPr>
      <w:rFonts w:ascii="Arial" w:eastAsia="ＭＳ ゴシック" w:hAnsi="Arial"/>
      <w:sz w:val="18"/>
      <w:szCs w:val="18"/>
    </w:rPr>
  </w:style>
  <w:style w:type="paragraph" w:styleId="a5">
    <w:name w:val="header"/>
    <w:basedOn w:val="a"/>
    <w:rsid w:val="00EC1B13"/>
    <w:pPr>
      <w:tabs>
        <w:tab w:val="center" w:pos="4252"/>
        <w:tab w:val="right" w:pos="8504"/>
      </w:tabs>
      <w:snapToGrid w:val="0"/>
    </w:pPr>
  </w:style>
  <w:style w:type="paragraph" w:styleId="a6">
    <w:name w:val="footer"/>
    <w:basedOn w:val="a"/>
    <w:rsid w:val="00EC1B13"/>
    <w:pPr>
      <w:tabs>
        <w:tab w:val="center" w:pos="4252"/>
        <w:tab w:val="right" w:pos="8504"/>
      </w:tabs>
      <w:snapToGrid w:val="0"/>
    </w:pPr>
  </w:style>
  <w:style w:type="paragraph" w:styleId="a7">
    <w:name w:val="List Paragraph"/>
    <w:basedOn w:val="a"/>
    <w:uiPriority w:val="34"/>
    <w:qFormat/>
    <w:rsid w:val="00DC2D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11936</Characters>
  <Application>Microsoft Office Word</Application>
  <DocSecurity>0</DocSecurity>
  <Lines>99</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2020-02-13T06:51:00Z</dcterms:created>
  <dcterms:modified xsi:type="dcterms:W3CDTF">2021-01-25T07:28:00Z</dcterms:modified>
</cp:coreProperties>
</file>