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E1147" w14:textId="268EEAE3" w:rsidR="00F200C3" w:rsidRDefault="00F200C3" w:rsidP="00F200C3">
      <w:pPr>
        <w:snapToGrid w:val="0"/>
        <w:rPr>
          <w:rFonts w:ascii="ＭＳ ゴシック" w:eastAsia="ＭＳ ゴシック" w:hAnsi="ＭＳ ゴシック"/>
          <w:sz w:val="20"/>
          <w:szCs w:val="20"/>
        </w:rPr>
      </w:pPr>
      <w:r>
        <w:rPr>
          <w:noProof/>
        </w:rPr>
        <mc:AlternateContent>
          <mc:Choice Requires="wps">
            <w:drawing>
              <wp:anchor distT="0" distB="0" distL="114300" distR="114300" simplePos="0" relativeHeight="251659776" behindDoc="1" locked="0" layoutInCell="1" allowOverlap="1" wp14:anchorId="3D7223B7" wp14:editId="3B78DBA4">
                <wp:simplePos x="0" y="0"/>
                <wp:positionH relativeFrom="column">
                  <wp:posOffset>0</wp:posOffset>
                </wp:positionH>
                <wp:positionV relativeFrom="paragraph">
                  <wp:posOffset>107950</wp:posOffset>
                </wp:positionV>
                <wp:extent cx="5939155" cy="719455"/>
                <wp:effectExtent l="0" t="0" r="23495" b="23495"/>
                <wp:wrapNone/>
                <wp:docPr id="12" name="四角形: 角を丸くする 12"/>
                <wp:cNvGraphicFramePr/>
                <a:graphic xmlns:a="http://schemas.openxmlformats.org/drawingml/2006/main">
                  <a:graphicData uri="http://schemas.microsoft.com/office/word/2010/wordprocessingShape">
                    <wps:wsp>
                      <wps:cNvSpPr/>
                      <wps:spPr>
                        <a:xfrm>
                          <a:off x="0" y="0"/>
                          <a:ext cx="5939155" cy="719455"/>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EEB85" w14:textId="77777777" w:rsidR="00F200C3" w:rsidRDefault="00F200C3" w:rsidP="00F200C3">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7223B7" id="四角形: 角を丸くする 12" o:spid="_x0000_s1026" style="position:absolute;left:0;text-align:left;margin-left:0;margin-top:8.5pt;width:467.65pt;height:5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" filled="f" strokecolor="#f39" strokeweight="1.5pt">
                <v:stroke joinstyle="miter"/>
                <v:textbox inset="0,0,0,3mm">
                  <w:txbxContent>
                    <w:p w14:paraId="0F2EEB85" w14:textId="77777777" w:rsidR="00F200C3" w:rsidRDefault="00F200C3" w:rsidP="00F200C3">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34B9A0F8" w14:textId="15D169DC" w:rsidR="00F200C3" w:rsidRDefault="00F200C3" w:rsidP="00F200C3">
      <w:pPr>
        <w:snapToGrid w:val="0"/>
        <w:rPr>
          <w:rFonts w:ascii="ＭＳ ゴシック" w:eastAsia="ＭＳ ゴシック" w:hAnsi="ＭＳ ゴシック"/>
          <w:sz w:val="20"/>
          <w:szCs w:val="20"/>
        </w:rPr>
      </w:pPr>
      <w:r>
        <w:rPr>
          <w:rFonts w:hint="eastAsia"/>
          <w:noProof/>
        </w:rPr>
        <w:drawing>
          <wp:anchor distT="0" distB="0" distL="114300" distR="114300" simplePos="0" relativeHeight="251660800" behindDoc="1" locked="0" layoutInCell="1" allowOverlap="1" wp14:anchorId="5ED0E6B1" wp14:editId="0EF2DB3D">
            <wp:simplePos x="0" y="0"/>
            <wp:positionH relativeFrom="column">
              <wp:posOffset>123190</wp:posOffset>
            </wp:positionH>
            <wp:positionV relativeFrom="paragraph">
              <wp:posOffset>53975</wp:posOffset>
            </wp:positionV>
            <wp:extent cx="440690" cy="47688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7" cstate="print">
                      <a:extLst>
                        <a:ext uri="{28A0092B-C50C-407E-A947-70E740481C1C}">
                          <a14:useLocalDpi xmlns:a14="http://schemas.microsoft.com/office/drawing/2010/main" val="0"/>
                        </a:ext>
                      </a:extLst>
                    </a:blip>
                    <a:srcRect t="372" b="372"/>
                    <a:stretch>
                      <a:fillRect/>
                    </a:stretch>
                  </pic:blipFill>
                  <pic:spPr bwMode="auto">
                    <a:xfrm>
                      <a:off x="0" y="0"/>
                      <a:ext cx="440690" cy="476885"/>
                    </a:xfrm>
                    <a:prstGeom prst="rect">
                      <a:avLst/>
                    </a:prstGeom>
                    <a:noFill/>
                  </pic:spPr>
                </pic:pic>
              </a:graphicData>
            </a:graphic>
            <wp14:sizeRelH relativeFrom="margin">
              <wp14:pctWidth>0</wp14:pctWidth>
            </wp14:sizeRelH>
            <wp14:sizeRelV relativeFrom="margin">
              <wp14:pctHeight>0</wp14:pctHeight>
            </wp14:sizeRelV>
          </wp:anchor>
        </w:drawing>
      </w:r>
    </w:p>
    <w:p w14:paraId="50610B35" w14:textId="77777777" w:rsidR="00F200C3" w:rsidRDefault="00F200C3" w:rsidP="00F200C3">
      <w:pPr>
        <w:snapToGrid w:val="0"/>
        <w:rPr>
          <w:rFonts w:ascii="ＭＳ ゴシック" w:eastAsia="ＭＳ ゴシック" w:hAnsi="ＭＳ ゴシック"/>
          <w:sz w:val="20"/>
          <w:szCs w:val="20"/>
        </w:rPr>
      </w:pPr>
    </w:p>
    <w:p w14:paraId="35F7C42D" w14:textId="77777777" w:rsidR="00F200C3" w:rsidRDefault="00F200C3" w:rsidP="00F200C3">
      <w:pPr>
        <w:snapToGrid w:val="0"/>
        <w:rPr>
          <w:rFonts w:ascii="ＭＳ ゴシック" w:eastAsia="ＭＳ ゴシック" w:hAnsi="ＭＳ ゴシック"/>
          <w:sz w:val="20"/>
          <w:szCs w:val="20"/>
        </w:rPr>
      </w:pPr>
    </w:p>
    <w:p w14:paraId="7D2DB69B" w14:textId="77777777" w:rsidR="00F200C3" w:rsidRDefault="00F200C3" w:rsidP="00F200C3">
      <w:pPr>
        <w:snapToGrid w:val="0"/>
        <w:rPr>
          <w:rFonts w:ascii="ＭＳ ゴシック" w:eastAsia="ＭＳ ゴシック" w:hAnsi="ＭＳ ゴシック"/>
          <w:sz w:val="20"/>
          <w:szCs w:val="20"/>
        </w:rPr>
      </w:pPr>
    </w:p>
    <w:p w14:paraId="287D2530" w14:textId="45877E0E" w:rsidR="008F053F" w:rsidRPr="000D7E8B" w:rsidRDefault="00207B24"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53632" behindDoc="0" locked="0" layoutInCell="1" allowOverlap="1" wp14:anchorId="4E1C7D2F" wp14:editId="60DF601A">
                <wp:simplePos x="0" y="0"/>
                <wp:positionH relativeFrom="column">
                  <wp:posOffset>0</wp:posOffset>
                </wp:positionH>
                <wp:positionV relativeFrom="paragraph">
                  <wp:posOffset>103620</wp:posOffset>
                </wp:positionV>
                <wp:extent cx="5939155" cy="539115"/>
                <wp:effectExtent l="0" t="0" r="23495" b="13335"/>
                <wp:wrapNone/>
                <wp:docPr id="18" name="角丸四角形 18"/>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C7D2F" id="角丸四角形 18" o:spid="_x0000_s1027" style="position:absolute;margin-left:0;margin-top:8.15pt;width:467.65pt;height:4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" filled="f" strokecolor="black [3213]">
                <v:stroke joinstyle="miter"/>
                <v:textbox inset="0,0,0,0">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640878AE" w14:textId="62661CD9" w:rsidR="002A0009" w:rsidRPr="000D7E8B" w:rsidRDefault="002A0009" w:rsidP="000D7E8B">
      <w:pPr>
        <w:snapToGrid w:val="0"/>
        <w:jc w:val="left"/>
        <w:rPr>
          <w:rFonts w:ascii="ＭＳ ゴシック" w:eastAsia="ＭＳ ゴシック" w:hAnsi="ＭＳ ゴシック"/>
          <w:sz w:val="18"/>
          <w:szCs w:val="18"/>
        </w:rPr>
      </w:pPr>
    </w:p>
    <w:p w14:paraId="1303B0DF" w14:textId="2A5CF00D" w:rsidR="006E2E55" w:rsidRDefault="006E2E55" w:rsidP="000D7E8B">
      <w:pPr>
        <w:snapToGrid w:val="0"/>
        <w:jc w:val="left"/>
        <w:rPr>
          <w:rFonts w:ascii="ＭＳ ゴシック" w:eastAsia="ＭＳ ゴシック" w:hAnsi="ＭＳ ゴシック"/>
          <w:sz w:val="18"/>
          <w:szCs w:val="18"/>
        </w:rPr>
      </w:pPr>
    </w:p>
    <w:p w14:paraId="08172E90" w14:textId="0ACE1B00" w:rsidR="000D7E8B" w:rsidRDefault="000D7E8B" w:rsidP="000D7E8B">
      <w:pPr>
        <w:snapToGrid w:val="0"/>
        <w:jc w:val="left"/>
        <w:rPr>
          <w:rFonts w:ascii="ＭＳ ゴシック" w:eastAsia="ＭＳ ゴシック" w:hAnsi="ＭＳ ゴシック"/>
          <w:sz w:val="18"/>
          <w:szCs w:val="18"/>
        </w:rPr>
      </w:pPr>
    </w:p>
    <w:p w14:paraId="0B13E65A" w14:textId="77777777" w:rsidR="00B067D5" w:rsidRPr="004D7426" w:rsidRDefault="00B067D5" w:rsidP="00B067D5">
      <w:pPr>
        <w:snapToGrid w:val="0"/>
        <w:rPr>
          <w:rFonts w:ascii="ＭＳ ゴシック" w:eastAsia="ＭＳ ゴシック" w:hAnsi="ＭＳ ゴシック"/>
          <w:sz w:val="18"/>
          <w:szCs w:val="18"/>
        </w:rPr>
      </w:pPr>
    </w:p>
    <w:p w14:paraId="1578C5F7" w14:textId="4D2F23DA" w:rsidR="00B067D5" w:rsidRPr="004D7426" w:rsidRDefault="003309F8" w:rsidP="00B067D5">
      <w:pPr>
        <w:snapToGrid w:val="0"/>
        <w:rPr>
          <w:rFonts w:ascii="ＭＳ ゴシック" w:eastAsia="ＭＳ ゴシック" w:hAnsi="ＭＳ ゴシック"/>
          <w:sz w:val="18"/>
          <w:szCs w:val="18"/>
        </w:rPr>
      </w:pPr>
      <w:r>
        <w:rPr>
          <w:rFonts w:ascii="ＭＳ ゴシック" w:eastAsia="ＭＳ ゴシック" w:hAnsi="ＭＳ ゴシック"/>
          <w:noProof/>
          <w:color w:val="000000" w:themeColor="text1"/>
        </w:rPr>
        <w:drawing>
          <wp:anchor distT="0" distB="0" distL="114300" distR="114300" simplePos="0" relativeHeight="251655680" behindDoc="1" locked="0" layoutInCell="1" allowOverlap="1" wp14:anchorId="65FD04BF" wp14:editId="632AAA07">
            <wp:simplePos x="0" y="0"/>
            <wp:positionH relativeFrom="column">
              <wp:posOffset>4815840</wp:posOffset>
            </wp:positionH>
            <wp:positionV relativeFrom="paragraph">
              <wp:posOffset>73025</wp:posOffset>
            </wp:positionV>
            <wp:extent cx="687070" cy="380365"/>
            <wp:effectExtent l="0" t="0" r="0" b="635"/>
            <wp:wrapNone/>
            <wp:docPr id="5" name="図 5" descr="テキスト, 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アイコン&#10;&#10;中程度の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070" cy="380365"/>
                    </a:xfrm>
                    <a:prstGeom prst="rect">
                      <a:avLst/>
                    </a:prstGeom>
                  </pic:spPr>
                </pic:pic>
              </a:graphicData>
            </a:graphic>
          </wp:anchor>
        </w:drawing>
      </w:r>
      <w:r w:rsidR="00B067D5" w:rsidRPr="004D7426">
        <w:rPr>
          <w:rFonts w:ascii="ＭＳ ゴシック" w:eastAsia="ＭＳ ゴシック" w:hAnsi="ＭＳ ゴシック"/>
          <w:noProof/>
          <w:sz w:val="18"/>
          <w:szCs w:val="18"/>
        </w:rPr>
        <w:drawing>
          <wp:anchor distT="0" distB="0" distL="114300" distR="114300" simplePos="0" relativeHeight="251657728" behindDoc="1" locked="0" layoutInCell="1" allowOverlap="1" wp14:anchorId="6942C2FE" wp14:editId="413F8202">
            <wp:simplePos x="0" y="0"/>
            <wp:positionH relativeFrom="column">
              <wp:posOffset>122555</wp:posOffset>
            </wp:positionH>
            <wp:positionV relativeFrom="paragraph">
              <wp:posOffset>36195</wp:posOffset>
            </wp:positionV>
            <wp:extent cx="443160" cy="48276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3160" cy="482760"/>
                    </a:xfrm>
                    <a:prstGeom prst="rect">
                      <a:avLst/>
                    </a:prstGeom>
                  </pic:spPr>
                </pic:pic>
              </a:graphicData>
            </a:graphic>
            <wp14:sizeRelH relativeFrom="margin">
              <wp14:pctWidth>0</wp14:pctWidth>
            </wp14:sizeRelH>
            <wp14:sizeRelV relativeFrom="margin">
              <wp14:pctHeight>0</wp14:pctHeight>
            </wp14:sizeRelV>
          </wp:anchor>
        </w:drawing>
      </w:r>
      <w:r w:rsidR="00B067D5" w:rsidRPr="004D7426">
        <w:rPr>
          <w:rFonts w:ascii="ＭＳ ゴシック" w:eastAsia="ＭＳ ゴシック" w:hAnsi="ＭＳ ゴシック"/>
          <w:noProof/>
          <w:sz w:val="18"/>
          <w:szCs w:val="18"/>
        </w:rPr>
        <mc:AlternateContent>
          <mc:Choice Requires="wps">
            <w:drawing>
              <wp:anchor distT="0" distB="0" distL="114300" distR="114300" simplePos="0" relativeHeight="251656704" behindDoc="1" locked="0" layoutInCell="1" allowOverlap="1" wp14:anchorId="3C6B6A9B" wp14:editId="7FE59B04">
                <wp:simplePos x="0" y="0"/>
                <wp:positionH relativeFrom="column">
                  <wp:posOffset>0</wp:posOffset>
                </wp:positionH>
                <wp:positionV relativeFrom="paragraph">
                  <wp:posOffset>0</wp:posOffset>
                </wp:positionV>
                <wp:extent cx="5939280" cy="539280"/>
                <wp:effectExtent l="0" t="0" r="23495" b="13335"/>
                <wp:wrapNone/>
                <wp:docPr id="4" name="角丸四角形 2"/>
                <wp:cNvGraphicFramePr/>
                <a:graphic xmlns:a="http://schemas.openxmlformats.org/drawingml/2006/main">
                  <a:graphicData uri="http://schemas.microsoft.com/office/word/2010/wordprocessingShape">
                    <wps:wsp>
                      <wps:cNvSpPr/>
                      <wps:spPr>
                        <a:xfrm>
                          <a:off x="0" y="0"/>
                          <a:ext cx="5939280" cy="539280"/>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A7D9E4" w14:textId="5D005E93" w:rsidR="00B067D5" w:rsidRPr="003F2670" w:rsidRDefault="003309F8" w:rsidP="00B067D5">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観察３</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5E1270">
                              <w:rPr>
                                <w:rFonts w:ascii="ＭＳ ゴシック" w:eastAsia="ＭＳ ゴシック" w:hAnsi="ＭＳ ゴシック" w:hint="eastAsia"/>
                                <w:color w:val="000000" w:themeColor="text1"/>
                                <w:sz w:val="22"/>
                              </w:rPr>
                              <w:t>光合成が行われる場所を調べる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B6A9B" id="角丸四角形 2" o:spid="_x0000_s1028" style="position:absolute;left:0;text-align:left;margin-left:0;margin-top:0;width:467.65pt;height:4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" filled="f" strokecolor="#ffc000" strokeweight="1.5pt">
                <v:stroke joinstyle="miter"/>
                <v:textbox inset="0,0,0,3mm">
                  <w:txbxContent>
                    <w:p w14:paraId="32A7D9E4" w14:textId="5D005E93" w:rsidR="00B067D5" w:rsidRPr="003F2670" w:rsidRDefault="003309F8" w:rsidP="00B067D5">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観察３</w:t>
                      </w:r>
                      <w:r w:rsidRPr="007578F1">
                        <w:rPr>
                          <w:rFonts w:ascii="ＭＳ ゴシック" w:eastAsia="ＭＳ ゴシック" w:hAnsi="ＭＳ ゴシック"/>
                          <w:color w:val="000000" w:themeColor="text1"/>
                          <w:sz w:val="22"/>
                        </w:rPr>
                        <w:t xml:space="preserve"> </w:t>
                      </w:r>
                      <w:r w:rsidRPr="007578F1">
                        <w:rPr>
                          <w:rFonts w:ascii="ＭＳ ゴシック" w:eastAsia="ＭＳ ゴシック" w:hAnsi="ＭＳ ゴシック" w:cs="ＭＳ 明朝"/>
                          <w:color w:val="000000" w:themeColor="text1"/>
                          <w:sz w:val="22"/>
                        </w:rPr>
                        <w:t>‣</w:t>
                      </w:r>
                      <w:r w:rsidRPr="007578F1">
                        <w:rPr>
                          <w:rFonts w:ascii="ＭＳ ゴシック" w:eastAsia="ＭＳ ゴシック" w:hAnsi="ＭＳ ゴシック" w:hint="eastAsia"/>
                          <w:color w:val="000000" w:themeColor="text1"/>
                          <w:sz w:val="22"/>
                        </w:rPr>
                        <w:t xml:space="preserve"> </w:t>
                      </w:r>
                      <w:r w:rsidRPr="005E1270">
                        <w:rPr>
                          <w:rFonts w:ascii="ＭＳ ゴシック" w:eastAsia="ＭＳ ゴシック" w:hAnsi="ＭＳ ゴシック" w:hint="eastAsia"/>
                          <w:color w:val="000000" w:themeColor="text1"/>
                          <w:sz w:val="22"/>
                        </w:rPr>
                        <w:t>光合成が行われる場所を調べる</w:t>
                      </w:r>
                    </w:p>
                  </w:txbxContent>
                </v:textbox>
              </v:roundrect>
            </w:pict>
          </mc:Fallback>
        </mc:AlternateContent>
      </w:r>
    </w:p>
    <w:p w14:paraId="554F6235" w14:textId="13163235" w:rsidR="00B067D5" w:rsidRPr="004D7426" w:rsidRDefault="00B067D5" w:rsidP="00B067D5">
      <w:pPr>
        <w:snapToGrid w:val="0"/>
        <w:rPr>
          <w:rFonts w:ascii="ＭＳ ゴシック" w:eastAsia="ＭＳ ゴシック" w:hAnsi="ＭＳ ゴシック"/>
          <w:sz w:val="18"/>
          <w:szCs w:val="18"/>
        </w:rPr>
      </w:pPr>
    </w:p>
    <w:p w14:paraId="61775E0C" w14:textId="1DAF7C9B" w:rsidR="00B067D5" w:rsidRPr="004D7426" w:rsidRDefault="00B067D5" w:rsidP="00B067D5">
      <w:pPr>
        <w:snapToGrid w:val="0"/>
        <w:rPr>
          <w:rFonts w:ascii="ＭＳ ゴシック" w:eastAsia="ＭＳ ゴシック" w:hAnsi="ＭＳ ゴシック"/>
          <w:sz w:val="18"/>
          <w:szCs w:val="18"/>
        </w:rPr>
      </w:pPr>
    </w:p>
    <w:p w14:paraId="3B5FE78C" w14:textId="7A7DD40C" w:rsidR="00B067D5" w:rsidRPr="004D7426" w:rsidRDefault="00B067D5" w:rsidP="00B067D5">
      <w:pPr>
        <w:snapToGrid w:val="0"/>
        <w:rPr>
          <w:rFonts w:ascii="ＭＳ ゴシック" w:eastAsia="ＭＳ ゴシック" w:hAnsi="ＭＳ ゴシック"/>
          <w:sz w:val="18"/>
          <w:szCs w:val="18"/>
        </w:rPr>
      </w:pPr>
    </w:p>
    <w:p w14:paraId="59B80DAD" w14:textId="6927C1DD" w:rsidR="00A10EA1" w:rsidRPr="000D7E8B" w:rsidRDefault="00A10EA1"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0D7E8B" w14:paraId="3C80BEC8" w14:textId="77777777" w:rsidTr="00020A0F">
        <w:tc>
          <w:tcPr>
            <w:tcW w:w="9354" w:type="dxa"/>
            <w:tcBorders>
              <w:top w:val="single" w:sz="4" w:space="0" w:color="000000" w:themeColor="text1"/>
            </w:tcBorders>
          </w:tcPr>
          <w:p w14:paraId="1C8BDBEC" w14:textId="3EB75B6C" w:rsidR="00C00BBE" w:rsidRPr="000D7E8B" w:rsidRDefault="00C00BBE" w:rsidP="0024551A">
            <w:pPr>
              <w:snapToGrid w:val="0"/>
              <w:ind w:left="720" w:rightChars="100" w:right="210" w:hangingChars="400" w:hanging="720"/>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〔目的</w:t>
            </w:r>
            <w:r w:rsidRPr="00B41F1A">
              <w:rPr>
                <w:rFonts w:ascii="ＭＳ ゴシック" w:eastAsia="ＭＳ ゴシック" w:hAnsi="ＭＳ ゴシック" w:hint="eastAsia"/>
                <w:sz w:val="18"/>
                <w:szCs w:val="18"/>
              </w:rPr>
              <w:t>〕</w:t>
            </w:r>
            <w:r w:rsidR="005E1270" w:rsidRPr="005E1270">
              <w:rPr>
                <w:rFonts w:ascii="ＭＳ ゴシック" w:eastAsia="ＭＳ ゴシック" w:hAnsi="ＭＳ ゴシック" w:hint="eastAsia"/>
                <w:sz w:val="18"/>
                <w:szCs w:val="18"/>
              </w:rPr>
              <w:t>オオカナダモの葉を顕微鏡で調べ，葉の細胞の中のどこで光合成が行われているかを確かめる。</w:t>
            </w:r>
          </w:p>
        </w:tc>
      </w:tr>
      <w:tr w:rsidR="00C00BBE" w:rsidRPr="000D7E8B" w14:paraId="239CF8AA" w14:textId="77777777" w:rsidTr="00020A0F">
        <w:tc>
          <w:tcPr>
            <w:tcW w:w="9354" w:type="dxa"/>
          </w:tcPr>
          <w:p w14:paraId="2837BB5F" w14:textId="267C01DD" w:rsidR="005E1270" w:rsidRPr="005E1270" w:rsidRDefault="00C00BBE" w:rsidP="005E1270">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〔準備〕□</w:t>
            </w:r>
            <w:r w:rsidR="005E1270" w:rsidRPr="005E1270">
              <w:rPr>
                <w:rFonts w:ascii="ＭＳ ゴシック" w:eastAsia="ＭＳ ゴシック" w:hAnsi="ＭＳ ゴシック" w:hint="eastAsia"/>
                <w:sz w:val="18"/>
                <w:szCs w:val="18"/>
              </w:rPr>
              <w:t xml:space="preserve">できるだけ若い元気な葉をもつオオカナダモ　</w:t>
            </w:r>
            <w:r w:rsidR="005E1270" w:rsidRPr="000D7E8B">
              <w:rPr>
                <w:rFonts w:ascii="ＭＳ ゴシック" w:eastAsia="ＭＳ ゴシック" w:hAnsi="ＭＳ ゴシック" w:hint="eastAsia"/>
                <w:sz w:val="18"/>
                <w:szCs w:val="18"/>
              </w:rPr>
              <w:t>□</w:t>
            </w:r>
            <w:r w:rsidR="005E1270" w:rsidRPr="005E1270">
              <w:rPr>
                <w:rFonts w:ascii="ＭＳ ゴシック" w:eastAsia="ＭＳ ゴシック" w:hAnsi="ＭＳ ゴシック" w:hint="eastAsia"/>
                <w:sz w:val="18"/>
                <w:szCs w:val="18"/>
              </w:rPr>
              <w:t xml:space="preserve">エタノール　</w:t>
            </w:r>
            <w:r w:rsidR="005E1270" w:rsidRPr="000D7E8B">
              <w:rPr>
                <w:rFonts w:ascii="ＭＳ ゴシック" w:eastAsia="ＭＳ ゴシック" w:hAnsi="ＭＳ ゴシック" w:hint="eastAsia"/>
                <w:sz w:val="18"/>
                <w:szCs w:val="18"/>
              </w:rPr>
              <w:t>□</w:t>
            </w:r>
            <w:r w:rsidR="005E1270" w:rsidRPr="005E1270">
              <w:rPr>
                <w:rFonts w:ascii="ＭＳ ゴシック" w:eastAsia="ＭＳ ゴシック" w:hAnsi="ＭＳ ゴシック" w:hint="eastAsia"/>
                <w:sz w:val="18"/>
                <w:szCs w:val="18"/>
              </w:rPr>
              <w:t xml:space="preserve">うすいヨウ素液　</w:t>
            </w:r>
            <w:r w:rsidR="005E1270" w:rsidRPr="000D7E8B">
              <w:rPr>
                <w:rFonts w:ascii="ＭＳ ゴシック" w:eastAsia="ＭＳ ゴシック" w:hAnsi="ＭＳ ゴシック" w:hint="eastAsia"/>
                <w:sz w:val="18"/>
                <w:szCs w:val="18"/>
              </w:rPr>
              <w:t>□</w:t>
            </w:r>
            <w:r w:rsidR="005E1270" w:rsidRPr="005E1270">
              <w:rPr>
                <w:rFonts w:ascii="ＭＳ ゴシック" w:eastAsia="ＭＳ ゴシック" w:hAnsi="ＭＳ ゴシック" w:hint="eastAsia"/>
                <w:sz w:val="18"/>
                <w:szCs w:val="18"/>
              </w:rPr>
              <w:t>熱湯</w:t>
            </w:r>
          </w:p>
          <w:p w14:paraId="3223D486" w14:textId="2BE9B883" w:rsidR="00C00BBE" w:rsidRPr="000D7E8B" w:rsidRDefault="005E1270" w:rsidP="005E1270">
            <w:pPr>
              <w:snapToGrid w:val="0"/>
              <w:ind w:leftChars="350" w:left="915" w:hangingChars="100" w:hanging="180"/>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w:t>
            </w:r>
            <w:r w:rsidRPr="005E1270">
              <w:rPr>
                <w:rFonts w:ascii="ＭＳ ゴシック" w:eastAsia="ＭＳ ゴシック" w:hAnsi="ＭＳ ゴシック" w:hint="eastAsia"/>
                <w:sz w:val="18"/>
                <w:szCs w:val="18"/>
              </w:rPr>
              <w:t xml:space="preserve">ビーカー（４個）　</w:t>
            </w:r>
            <w:r w:rsidRPr="000D7E8B">
              <w:rPr>
                <w:rFonts w:ascii="ＭＳ ゴシック" w:eastAsia="ＭＳ ゴシック" w:hAnsi="ＭＳ ゴシック" w:hint="eastAsia"/>
                <w:sz w:val="18"/>
                <w:szCs w:val="18"/>
              </w:rPr>
              <w:t>□</w:t>
            </w:r>
            <w:r w:rsidRPr="005E1270">
              <w:rPr>
                <w:rFonts w:ascii="ＭＳ ゴシック" w:eastAsia="ＭＳ ゴシック" w:hAnsi="ＭＳ ゴシック" w:hint="eastAsia"/>
                <w:sz w:val="18"/>
                <w:szCs w:val="18"/>
              </w:rPr>
              <w:t xml:space="preserve">試験管　</w:t>
            </w:r>
            <w:r w:rsidRPr="000D7E8B">
              <w:rPr>
                <w:rFonts w:ascii="ＭＳ ゴシック" w:eastAsia="ＭＳ ゴシック" w:hAnsi="ＭＳ ゴシック" w:hint="eastAsia"/>
                <w:sz w:val="18"/>
                <w:szCs w:val="18"/>
              </w:rPr>
              <w:t>□</w:t>
            </w:r>
            <w:r w:rsidRPr="005E1270">
              <w:rPr>
                <w:rFonts w:ascii="ＭＳ ゴシック" w:eastAsia="ＭＳ ゴシック" w:hAnsi="ＭＳ ゴシック" w:hint="eastAsia"/>
                <w:sz w:val="18"/>
                <w:szCs w:val="18"/>
              </w:rPr>
              <w:t xml:space="preserve">顕微鏡観察用具　</w:t>
            </w:r>
            <w:r w:rsidRPr="000D7E8B">
              <w:rPr>
                <w:rFonts w:ascii="ＭＳ ゴシック" w:eastAsia="ＭＳ ゴシック" w:hAnsi="ＭＳ ゴシック" w:hint="eastAsia"/>
                <w:sz w:val="18"/>
                <w:szCs w:val="18"/>
              </w:rPr>
              <w:t>□</w:t>
            </w:r>
            <w:r w:rsidRPr="005E1270">
              <w:rPr>
                <w:rFonts w:ascii="ＭＳ ゴシック" w:eastAsia="ＭＳ ゴシック" w:hAnsi="ＭＳ ゴシック" w:hint="eastAsia"/>
                <w:sz w:val="18"/>
                <w:szCs w:val="18"/>
              </w:rPr>
              <w:t>保護眼鏡</w:t>
            </w:r>
          </w:p>
        </w:tc>
      </w:tr>
    </w:tbl>
    <w:p w14:paraId="57FC5F62" w14:textId="50D642E8" w:rsidR="00C00BBE" w:rsidRPr="000D7E8B" w:rsidRDefault="00C00BBE" w:rsidP="000D7E8B">
      <w:pPr>
        <w:snapToGrid w:val="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00BBE" w:rsidRPr="000D7E8B" w14:paraId="03AECC8B" w14:textId="77777777" w:rsidTr="002D0CE1">
        <w:trPr>
          <w:trHeight w:val="340"/>
        </w:trPr>
        <w:tc>
          <w:tcPr>
            <w:tcW w:w="1020" w:type="dxa"/>
            <w:tcBorders>
              <w:right w:val="single" w:sz="4" w:space="0" w:color="000000" w:themeColor="text1"/>
            </w:tcBorders>
            <w:shd w:val="clear" w:color="auto" w:fill="FFC000"/>
            <w:vAlign w:val="center"/>
          </w:tcPr>
          <w:p w14:paraId="07E41356" w14:textId="77777777" w:rsidR="00C00BBE" w:rsidRPr="000D7E8B" w:rsidRDefault="00C00BBE" w:rsidP="002D0CE1">
            <w:pPr>
              <w:snapToGrid w:val="0"/>
              <w:ind w:leftChars="20" w:left="42"/>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ステップ１</w:t>
            </w:r>
          </w:p>
        </w:tc>
        <w:tc>
          <w:tcPr>
            <w:tcW w:w="8334" w:type="dxa"/>
            <w:tcBorders>
              <w:left w:val="single" w:sz="4" w:space="0" w:color="000000" w:themeColor="text1"/>
            </w:tcBorders>
            <w:vAlign w:val="center"/>
          </w:tcPr>
          <w:p w14:paraId="53C690D3" w14:textId="62204074" w:rsidR="00C00BBE" w:rsidRPr="000D7E8B" w:rsidRDefault="00542228" w:rsidP="002D0CE1">
            <w:pPr>
              <w:snapToGrid w:val="0"/>
              <w:ind w:leftChars="20" w:left="42"/>
              <w:jc w:val="left"/>
              <w:rPr>
                <w:rFonts w:ascii="ＭＳ ゴシック" w:eastAsia="ＭＳ ゴシック" w:hAnsi="ＭＳ ゴシック"/>
                <w:sz w:val="18"/>
                <w:szCs w:val="18"/>
              </w:rPr>
            </w:pPr>
            <w:r w:rsidRPr="00542228">
              <w:rPr>
                <w:rFonts w:ascii="ＭＳ ゴシック" w:eastAsia="ＭＳ ゴシック" w:hAnsi="ＭＳ ゴシック" w:hint="eastAsia"/>
                <w:sz w:val="18"/>
                <w:szCs w:val="18"/>
              </w:rPr>
              <w:t>葉を顕微鏡で観察する</w:t>
            </w:r>
          </w:p>
        </w:tc>
      </w:tr>
    </w:tbl>
    <w:p w14:paraId="14D34BF6" w14:textId="755FFE83" w:rsidR="00542228" w:rsidRPr="00542228" w:rsidRDefault="00EA293F" w:rsidP="002D0CE1">
      <w:pPr>
        <w:snapToGrid w:val="0"/>
        <w:spacing w:beforeLines="25" w:before="90"/>
        <w:ind w:left="360" w:rightChars="1900" w:right="3990" w:hangingChars="200" w:hanging="360"/>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bdr w:val="single" w:sz="4" w:space="0" w:color="auto"/>
        </w:rPr>
        <w:t>１</w:t>
      </w:r>
      <w:r w:rsidRPr="000D7E8B">
        <w:rPr>
          <w:rFonts w:ascii="ＭＳ ゴシック" w:eastAsia="ＭＳ ゴシック" w:hAnsi="ＭＳ ゴシック" w:hint="eastAsia"/>
          <w:sz w:val="18"/>
          <w:szCs w:val="18"/>
        </w:rPr>
        <w:t xml:space="preserve">　</w:t>
      </w:r>
      <w:r w:rsidR="00542228" w:rsidRPr="00542228">
        <w:rPr>
          <w:rFonts w:ascii="ＭＳ ゴシック" w:eastAsia="ＭＳ ゴシック" w:hAnsi="ＭＳ ゴシック" w:hint="eastAsia"/>
          <w:sz w:val="18"/>
          <w:szCs w:val="18"/>
        </w:rPr>
        <w:t>オオカナダモに日光をよく当てる。</w:t>
      </w:r>
    </w:p>
    <w:p w14:paraId="31190217" w14:textId="3AABF27B" w:rsidR="00EA293F" w:rsidRDefault="00542228" w:rsidP="002D0CE1">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２</w:t>
      </w:r>
      <w:r w:rsidRPr="000D7E8B">
        <w:rPr>
          <w:rFonts w:ascii="ＭＳ ゴシック" w:eastAsia="ＭＳ ゴシック" w:hAnsi="ＭＳ ゴシック" w:hint="eastAsia"/>
          <w:sz w:val="18"/>
          <w:szCs w:val="18"/>
        </w:rPr>
        <w:t xml:space="preserve">　</w:t>
      </w:r>
      <w:r w:rsidRPr="00542228">
        <w:rPr>
          <w:rFonts w:ascii="ＭＳ ゴシック" w:eastAsia="ＭＳ ゴシック" w:hAnsi="ＭＳ ゴシック" w:hint="eastAsia"/>
          <w:sz w:val="18"/>
          <w:szCs w:val="18"/>
        </w:rPr>
        <w:t>オオカナダモの先端近くの葉を採取し，プレパラートをつくって顕微鏡で観察する。</w:t>
      </w:r>
    </w:p>
    <w:p w14:paraId="57DE11F4" w14:textId="7D63A231" w:rsidR="00EA293F" w:rsidRDefault="00EA293F" w:rsidP="002D0CE1">
      <w:pPr>
        <w:snapToGrid w:val="0"/>
        <w:spacing w:beforeLines="25" w:before="90"/>
        <w:ind w:left="360" w:hangingChars="200" w:hanging="360"/>
        <w:jc w:val="left"/>
        <w:rPr>
          <w:rFonts w:ascii="ＭＳ ゴシック" w:eastAsia="ＭＳ ゴシック" w:hAnsi="ＭＳ ゴシック"/>
          <w:sz w:val="18"/>
          <w:szCs w:val="18"/>
        </w:rPr>
      </w:pPr>
    </w:p>
    <w:p w14:paraId="725228DC" w14:textId="77777777" w:rsidR="00EA293F" w:rsidRPr="00621CAE" w:rsidRDefault="00EA293F" w:rsidP="002D0CE1">
      <w:pPr>
        <w:snapToGrid w:val="0"/>
        <w:spacing w:beforeLines="25" w:before="90"/>
        <w:ind w:left="360" w:hangingChars="200" w:hanging="36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24551A" w:rsidRPr="000D7E8B" w14:paraId="4D627F6B" w14:textId="77777777" w:rsidTr="002D0CE1">
        <w:trPr>
          <w:trHeight w:val="340"/>
        </w:trPr>
        <w:tc>
          <w:tcPr>
            <w:tcW w:w="1020" w:type="dxa"/>
            <w:tcBorders>
              <w:right w:val="single" w:sz="4" w:space="0" w:color="000000" w:themeColor="text1"/>
            </w:tcBorders>
            <w:shd w:val="clear" w:color="auto" w:fill="FFC000"/>
            <w:vAlign w:val="center"/>
          </w:tcPr>
          <w:p w14:paraId="21778E42" w14:textId="04656916" w:rsidR="0024551A" w:rsidRPr="000D7E8B" w:rsidRDefault="0024551A" w:rsidP="002D0CE1">
            <w:pPr>
              <w:snapToGrid w:val="0"/>
              <w:ind w:leftChars="20" w:left="42"/>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ステップ</w:t>
            </w:r>
            <w:r>
              <w:rPr>
                <w:rFonts w:ascii="ＭＳ ゴシック" w:eastAsia="ＭＳ ゴシック" w:hAnsi="ＭＳ ゴシック" w:hint="eastAsia"/>
                <w:sz w:val="18"/>
                <w:szCs w:val="18"/>
              </w:rPr>
              <w:t>２</w:t>
            </w:r>
          </w:p>
        </w:tc>
        <w:tc>
          <w:tcPr>
            <w:tcW w:w="8334" w:type="dxa"/>
            <w:tcBorders>
              <w:left w:val="single" w:sz="4" w:space="0" w:color="000000" w:themeColor="text1"/>
            </w:tcBorders>
            <w:vAlign w:val="center"/>
          </w:tcPr>
          <w:p w14:paraId="029947C2" w14:textId="6462CE83" w:rsidR="0024551A" w:rsidRPr="000D7E8B" w:rsidRDefault="00542228" w:rsidP="002D0CE1">
            <w:pPr>
              <w:snapToGrid w:val="0"/>
              <w:ind w:leftChars="20" w:left="42"/>
              <w:jc w:val="left"/>
              <w:rPr>
                <w:rFonts w:ascii="ＭＳ ゴシック" w:eastAsia="ＭＳ ゴシック" w:hAnsi="ＭＳ ゴシック"/>
                <w:sz w:val="18"/>
                <w:szCs w:val="18"/>
              </w:rPr>
            </w:pPr>
            <w:r w:rsidRPr="00542228">
              <w:rPr>
                <w:rFonts w:ascii="ＭＳ ゴシック" w:eastAsia="ＭＳ ゴシック" w:hAnsi="ＭＳ ゴシック" w:hint="eastAsia"/>
                <w:sz w:val="18"/>
                <w:szCs w:val="18"/>
              </w:rPr>
              <w:t>脱色した葉を顕微鏡で観察する</w:t>
            </w:r>
          </w:p>
        </w:tc>
      </w:tr>
    </w:tbl>
    <w:p w14:paraId="18612CFE" w14:textId="04003780" w:rsidR="00542228" w:rsidRPr="00542228" w:rsidRDefault="00EA293F" w:rsidP="002D0CE1">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３</w:t>
      </w:r>
      <w:r w:rsidR="0024551A" w:rsidRPr="000D7E8B">
        <w:rPr>
          <w:rFonts w:ascii="ＭＳ ゴシック" w:eastAsia="ＭＳ ゴシック" w:hAnsi="ＭＳ ゴシック" w:hint="eastAsia"/>
          <w:sz w:val="18"/>
          <w:szCs w:val="18"/>
        </w:rPr>
        <w:t xml:space="preserve">　</w:t>
      </w:r>
      <w:r w:rsidR="00542228" w:rsidRPr="00542228">
        <w:rPr>
          <w:rFonts w:ascii="ＭＳ ゴシック" w:eastAsia="ＭＳ ゴシック" w:hAnsi="ＭＳ ゴシック" w:hint="eastAsia"/>
          <w:sz w:val="18"/>
          <w:szCs w:val="18"/>
        </w:rPr>
        <w:t>葉を熱湯に30 秒ほど入れたあと，湯で温めたエタノールに入れて脱色する。</w:t>
      </w:r>
    </w:p>
    <w:p w14:paraId="570C40EA" w14:textId="53BCD2C4" w:rsidR="00EA293F" w:rsidRDefault="00542228" w:rsidP="002D0CE1">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４</w:t>
      </w:r>
      <w:r w:rsidRPr="000D7E8B">
        <w:rPr>
          <w:rFonts w:ascii="ＭＳ ゴシック" w:eastAsia="ＭＳ ゴシック" w:hAnsi="ＭＳ ゴシック" w:hint="eastAsia"/>
          <w:sz w:val="18"/>
          <w:szCs w:val="18"/>
        </w:rPr>
        <w:t xml:space="preserve">　</w:t>
      </w:r>
      <w:r w:rsidRPr="00542228">
        <w:rPr>
          <w:rFonts w:ascii="ＭＳ ゴシック" w:eastAsia="ＭＳ ゴシック" w:hAnsi="ＭＳ ゴシック" w:hint="eastAsia"/>
          <w:sz w:val="18"/>
          <w:szCs w:val="18"/>
        </w:rPr>
        <w:t>葉を水洗いしたあと，プレパラートをつくって顕微鏡で観察する。</w:t>
      </w:r>
    </w:p>
    <w:p w14:paraId="1D9D6AC1" w14:textId="7BD568D1" w:rsidR="004B73B4" w:rsidRDefault="004B73B4" w:rsidP="002D0CE1">
      <w:pPr>
        <w:snapToGrid w:val="0"/>
        <w:ind w:left="360" w:rightChars="1850" w:right="3885" w:hangingChars="200" w:hanging="360"/>
        <w:jc w:val="left"/>
        <w:rPr>
          <w:rFonts w:ascii="ＭＳ ゴシック" w:eastAsia="ＭＳ ゴシック" w:hAnsi="ＭＳ ゴシック"/>
          <w:sz w:val="18"/>
          <w:szCs w:val="18"/>
        </w:rPr>
      </w:pPr>
    </w:p>
    <w:p w14:paraId="0240BD57" w14:textId="45230B98" w:rsidR="004B73B4" w:rsidRDefault="002D0CE1" w:rsidP="002D0CE1">
      <w:pPr>
        <w:snapToGrid w:val="0"/>
        <w:ind w:left="420" w:rightChars="1850" w:right="3885" w:hangingChars="200" w:hanging="420"/>
        <w:jc w:val="left"/>
        <w:rPr>
          <w:rFonts w:ascii="ＭＳ ゴシック" w:eastAsia="ＭＳ ゴシック" w:hAnsi="ＭＳ ゴシック"/>
          <w:sz w:val="18"/>
          <w:szCs w:val="18"/>
        </w:rPr>
      </w:pPr>
      <w:r w:rsidRPr="00E13D1F">
        <w:rPr>
          <w:rFonts w:asciiTheme="majorEastAsia" w:eastAsiaTheme="majorEastAsia" w:hAnsiTheme="majorEastAsia"/>
          <w:noProof/>
          <w:szCs w:val="21"/>
        </w:rPr>
        <mc:AlternateContent>
          <mc:Choice Requires="wpg">
            <w:drawing>
              <wp:anchor distT="0" distB="0" distL="114300" distR="114300" simplePos="0" relativeHeight="251661824" behindDoc="0" locked="0" layoutInCell="1" allowOverlap="1" wp14:anchorId="10B3ED90" wp14:editId="7515527E">
                <wp:simplePos x="0" y="0"/>
                <wp:positionH relativeFrom="column">
                  <wp:posOffset>93308</wp:posOffset>
                </wp:positionH>
                <wp:positionV relativeFrom="paragraph">
                  <wp:posOffset>153035</wp:posOffset>
                </wp:positionV>
                <wp:extent cx="3840480" cy="657225"/>
                <wp:effectExtent l="0" t="0" r="7620" b="9525"/>
                <wp:wrapNone/>
                <wp:docPr id="1" name="グループ化 1"/>
                <wp:cNvGraphicFramePr/>
                <a:graphic xmlns:a="http://schemas.openxmlformats.org/drawingml/2006/main">
                  <a:graphicData uri="http://schemas.microsoft.com/office/word/2010/wordprocessingGroup">
                    <wpg:wgp>
                      <wpg:cNvGrpSpPr/>
                      <wpg:grpSpPr>
                        <a:xfrm>
                          <a:off x="0" y="0"/>
                          <a:ext cx="3840480" cy="657225"/>
                          <a:chOff x="-1" y="-121561"/>
                          <a:chExt cx="3471110" cy="524216"/>
                        </a:xfrm>
                        <a:solidFill>
                          <a:srgbClr val="FFF798"/>
                        </a:solidFill>
                      </wpg:grpSpPr>
                      <wps:wsp>
                        <wps:cNvPr id="6" name="正方形/長方形 6"/>
                        <wps:cNvSpPr/>
                        <wps:spPr>
                          <a:xfrm>
                            <a:off x="-1" y="-121561"/>
                            <a:ext cx="3471110" cy="524216"/>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3E5FB" w14:textId="6BC6B0DF" w:rsidR="004B73B4" w:rsidRPr="004B73B4" w:rsidRDefault="004B73B4" w:rsidP="004B73B4">
                              <w:pPr>
                                <w:autoSpaceDE w:val="0"/>
                                <w:autoSpaceDN w:val="0"/>
                                <w:adjustRightInd w:val="0"/>
                                <w:ind w:left="230" w:rightChars="100" w:right="210" w:hangingChars="100" w:hanging="230"/>
                                <w:jc w:val="left"/>
                                <w:rPr>
                                  <w:rFonts w:ascii="HiraginoUDSansRStdN-W5" w:eastAsia="HiraginoUDSansRStdN-W5" w:cs="HiraginoUDSansRStdN-W5"/>
                                  <w:color w:val="000000" w:themeColor="text1"/>
                                  <w:kern w:val="0"/>
                                  <w:sz w:val="18"/>
                                  <w:szCs w:val="18"/>
                                </w:rPr>
                              </w:pPr>
                              <w:r w:rsidRPr="004B73B4">
                                <w:rPr>
                                  <w:rFonts w:asciiTheme="majorEastAsia" w:eastAsiaTheme="majorEastAsia" w:hAnsiTheme="majorEastAsia" w:hint="eastAsia"/>
                                  <w:color w:val="000000" w:themeColor="text1"/>
                                  <w:spacing w:val="20"/>
                                  <w:sz w:val="19"/>
                                  <w:szCs w:val="19"/>
                                </w:rPr>
                                <w:t>・</w:t>
                              </w:r>
                              <w:r w:rsidRPr="004B73B4">
                                <w:rPr>
                                  <w:rFonts w:ascii="HiraginoUDSansRStdN-W5" w:eastAsia="HiraginoUDSansRStdN-W5" w:cs="HiraginoUDSansRStdN-W5" w:hint="eastAsia"/>
                                  <w:color w:val="000000" w:themeColor="text1"/>
                                  <w:kern w:val="0"/>
                                  <w:sz w:val="18"/>
                                  <w:szCs w:val="18"/>
                                </w:rPr>
                                <w:t>エタノールは火がつきやすいため，絶対に火で直接加熱しない。</w:t>
                              </w:r>
                            </w:p>
                          </w:txbxContent>
                        </wps:txbx>
                        <wps:bodyPr rot="0" spcFirstLastPara="0" vertOverflow="overflow" horzOverflow="overflow" vert="horz" wrap="square" lIns="288000" tIns="0" rIns="0" bIns="0" numCol="1" spcCol="0" rtlCol="0" fromWordArt="0" anchor="ctr" anchorCtr="0" forceAA="0" compatLnSpc="1">
                          <a:prstTxWarp prst="textNoShape">
                            <a:avLst/>
                          </a:prstTxWarp>
                          <a:noAutofit/>
                        </wps:bodyPr>
                      </wps:wsp>
                      <wps:wsp>
                        <wps:cNvPr id="9" name="正方形/長方形 9"/>
                        <wps:cNvSpPr/>
                        <wps:spPr>
                          <a:xfrm>
                            <a:off x="0" y="0"/>
                            <a:ext cx="254254" cy="3056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9367CD" w14:textId="77777777" w:rsidR="004B73B4" w:rsidRPr="00025B0D" w:rsidRDefault="004B73B4" w:rsidP="004B73B4">
                              <w:pPr>
                                <w:snapToGrid w:val="0"/>
                                <w:jc w:val="center"/>
                                <w:rPr>
                                  <w:rFonts w:ascii="UD デジタル 教科書体 NK-B" w:eastAsia="UD デジタル 教科書体 NK-B"/>
                                  <w:sz w:val="18"/>
                                </w:rPr>
                              </w:pPr>
                              <w:r>
                                <w:rPr>
                                  <w:rFonts w:ascii="UD デジタル 教科書体 NK-B" w:eastAsia="UD デジタル 教科書体 NK-B"/>
                                  <w:noProof/>
                                  <w:sz w:val="18"/>
                                </w:rPr>
                                <w:drawing>
                                  <wp:inline distT="0" distB="0" distL="0" distR="0" wp14:anchorId="2CAB796F" wp14:editId="495E603B">
                                    <wp:extent cx="296747" cy="360000"/>
                                    <wp:effectExtent l="0" t="0" r="8255" b="254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inshi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747" cy="360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B3ED90" id="グループ化 1" o:spid="_x0000_s1029" style="position:absolute;left:0;text-align:left;margin-left:7.35pt;margin-top:12.05pt;width:302.4pt;height:51.75pt;z-index:251661824;mso-width-relative:margin;mso-height-relative:margin" coordorigin=",-1215" coordsize="34711,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">
                <v:rect id="正方形/長方形 6" o:spid="_x0000_s1030" style="position:absolute;top:-1215;width:34711;height:5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" filled="f" stroked="f" strokeweight="1pt">
                  <v:textbox inset="8mm,0,0,0">
                    <w:txbxContent>
                      <w:p w14:paraId="4CD3E5FB" w14:textId="6BC6B0DF" w:rsidR="004B73B4" w:rsidRPr="004B73B4" w:rsidRDefault="004B73B4" w:rsidP="004B73B4">
                        <w:pPr>
                          <w:autoSpaceDE w:val="0"/>
                          <w:autoSpaceDN w:val="0"/>
                          <w:adjustRightInd w:val="0"/>
                          <w:ind w:left="230" w:rightChars="100" w:right="210" w:hangingChars="100" w:hanging="230"/>
                          <w:jc w:val="left"/>
                          <w:rPr>
                            <w:rFonts w:ascii="HiraginoUDSansRStdN-W5" w:eastAsia="HiraginoUDSansRStdN-W5" w:cs="HiraginoUDSansRStdN-W5"/>
                            <w:color w:val="000000" w:themeColor="text1"/>
                            <w:kern w:val="0"/>
                            <w:sz w:val="18"/>
                            <w:szCs w:val="18"/>
                          </w:rPr>
                        </w:pPr>
                        <w:r w:rsidRPr="004B73B4">
                          <w:rPr>
                            <w:rFonts w:asciiTheme="majorEastAsia" w:eastAsiaTheme="majorEastAsia" w:hAnsiTheme="majorEastAsia" w:hint="eastAsia"/>
                            <w:color w:val="000000" w:themeColor="text1"/>
                            <w:spacing w:val="20"/>
                            <w:sz w:val="19"/>
                            <w:szCs w:val="19"/>
                          </w:rPr>
                          <w:t>・</w:t>
                        </w:r>
                        <w:r w:rsidRPr="004B73B4">
                          <w:rPr>
                            <w:rFonts w:ascii="HiraginoUDSansRStdN-W5" w:eastAsia="HiraginoUDSansRStdN-W5" w:cs="HiraginoUDSansRStdN-W5" w:hint="eastAsia"/>
                            <w:color w:val="000000" w:themeColor="text1"/>
                            <w:kern w:val="0"/>
                            <w:sz w:val="18"/>
                            <w:szCs w:val="18"/>
                          </w:rPr>
                          <w:t>エタノールは火がつきやすいため，絶対に火で直接加熱しない。</w:t>
                        </w:r>
                      </w:p>
                    </w:txbxContent>
                  </v:textbox>
                </v:rect>
                <v:rect id="正方形/長方形 9" o:spid="_x0000_s1031" style="position:absolute;width:2542;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" filled="f" stroked="f" strokeweight="1pt">
                  <v:textbox inset="0,0,0,0">
                    <w:txbxContent>
                      <w:p w14:paraId="199367CD" w14:textId="77777777" w:rsidR="004B73B4" w:rsidRPr="00025B0D" w:rsidRDefault="004B73B4" w:rsidP="004B73B4">
                        <w:pPr>
                          <w:snapToGrid w:val="0"/>
                          <w:jc w:val="center"/>
                          <w:rPr>
                            <w:rFonts w:ascii="UD デジタル 教科書体 NK-B" w:eastAsia="UD デジタル 教科書体 NK-B"/>
                            <w:sz w:val="18"/>
                          </w:rPr>
                        </w:pPr>
                        <w:r>
                          <w:rPr>
                            <w:rFonts w:ascii="UD デジタル 教科書体 NK-B" w:eastAsia="UD デジタル 教科書体 NK-B"/>
                            <w:noProof/>
                            <w:sz w:val="18"/>
                          </w:rPr>
                          <w:drawing>
                            <wp:inline distT="0" distB="0" distL="0" distR="0" wp14:anchorId="2CAB796F" wp14:editId="495E603B">
                              <wp:extent cx="296747" cy="360000"/>
                              <wp:effectExtent l="0" t="0" r="8255" b="254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inshi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747" cy="360000"/>
                                      </a:xfrm>
                                      <a:prstGeom prst="rect">
                                        <a:avLst/>
                                      </a:prstGeom>
                                    </pic:spPr>
                                  </pic:pic>
                                </a:graphicData>
                              </a:graphic>
                            </wp:inline>
                          </w:drawing>
                        </w:r>
                      </w:p>
                    </w:txbxContent>
                  </v:textbox>
                </v:rect>
              </v:group>
            </w:pict>
          </mc:Fallback>
        </mc:AlternateContent>
      </w:r>
    </w:p>
    <w:p w14:paraId="585F2A9B" w14:textId="12B71109" w:rsidR="004B73B4" w:rsidRDefault="004B73B4" w:rsidP="002D0CE1">
      <w:pPr>
        <w:snapToGrid w:val="0"/>
        <w:ind w:left="360" w:rightChars="1850" w:right="3885" w:hangingChars="200" w:hanging="360"/>
        <w:jc w:val="left"/>
        <w:rPr>
          <w:rFonts w:ascii="ＭＳ ゴシック" w:eastAsia="ＭＳ ゴシック" w:hAnsi="ＭＳ ゴシック"/>
          <w:sz w:val="18"/>
          <w:szCs w:val="18"/>
        </w:rPr>
      </w:pPr>
    </w:p>
    <w:p w14:paraId="14154C7B" w14:textId="77777777" w:rsidR="005770CB" w:rsidRPr="004B73B4" w:rsidRDefault="005770CB" w:rsidP="002D0CE1">
      <w:pPr>
        <w:snapToGrid w:val="0"/>
        <w:ind w:left="360" w:rightChars="1850" w:right="3885" w:hangingChars="200" w:hanging="360"/>
        <w:jc w:val="left"/>
        <w:rPr>
          <w:rFonts w:ascii="ＭＳ ゴシック" w:eastAsia="ＭＳ ゴシック" w:hAnsi="ＭＳ ゴシック"/>
          <w:sz w:val="18"/>
          <w:szCs w:val="18"/>
        </w:rPr>
      </w:pPr>
    </w:p>
    <w:p w14:paraId="66DF02F3" w14:textId="5AA1B481" w:rsidR="00EA293F" w:rsidRDefault="00EA293F" w:rsidP="002D0CE1">
      <w:pPr>
        <w:snapToGrid w:val="0"/>
        <w:ind w:left="360" w:hangingChars="200" w:hanging="360"/>
        <w:jc w:val="left"/>
        <w:rPr>
          <w:rFonts w:ascii="ＭＳ ゴシック" w:eastAsia="ＭＳ ゴシック" w:hAnsi="ＭＳ ゴシック"/>
          <w:sz w:val="18"/>
          <w:szCs w:val="18"/>
        </w:rPr>
      </w:pPr>
    </w:p>
    <w:p w14:paraId="0896ABBC" w14:textId="77A1CE73" w:rsidR="00542228" w:rsidRDefault="00542228" w:rsidP="002D0CE1">
      <w:pPr>
        <w:snapToGrid w:val="0"/>
        <w:ind w:left="360" w:hangingChars="200" w:hanging="360"/>
        <w:jc w:val="left"/>
        <w:rPr>
          <w:rFonts w:ascii="ＭＳ ゴシック" w:eastAsia="ＭＳ ゴシック" w:hAnsi="ＭＳ ゴシック"/>
          <w:sz w:val="18"/>
          <w:szCs w:val="18"/>
        </w:rPr>
      </w:pPr>
    </w:p>
    <w:p w14:paraId="183E93E6" w14:textId="56AEE887" w:rsidR="00542228" w:rsidRDefault="00542228" w:rsidP="002D0CE1">
      <w:pPr>
        <w:snapToGrid w:val="0"/>
        <w:ind w:left="360" w:hangingChars="200" w:hanging="360"/>
        <w:jc w:val="left"/>
        <w:rPr>
          <w:rFonts w:ascii="ＭＳ ゴシック" w:eastAsia="ＭＳ ゴシック" w:hAnsi="ＭＳ ゴシック"/>
          <w:sz w:val="18"/>
          <w:szCs w:val="18"/>
        </w:rPr>
      </w:pPr>
    </w:p>
    <w:p w14:paraId="673D6BEB" w14:textId="7C3E60CD" w:rsidR="00542228" w:rsidRDefault="002D0CE1" w:rsidP="002D0CE1">
      <w:pPr>
        <w:snapToGrid w:val="0"/>
        <w:ind w:left="360" w:hangingChars="200" w:hanging="36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g">
            <w:drawing>
              <wp:anchor distT="0" distB="0" distL="114300" distR="114300" simplePos="0" relativeHeight="251658752" behindDoc="0" locked="0" layoutInCell="1" allowOverlap="1" wp14:anchorId="2384A6A9" wp14:editId="31D2EF5A">
                <wp:simplePos x="0" y="0"/>
                <wp:positionH relativeFrom="column">
                  <wp:posOffset>91440</wp:posOffset>
                </wp:positionH>
                <wp:positionV relativeFrom="paragraph">
                  <wp:posOffset>155575</wp:posOffset>
                </wp:positionV>
                <wp:extent cx="5593715" cy="505460"/>
                <wp:effectExtent l="0" t="0" r="6985" b="8890"/>
                <wp:wrapNone/>
                <wp:docPr id="14" name="グループ化 14"/>
                <wp:cNvGraphicFramePr/>
                <a:graphic xmlns:a="http://schemas.openxmlformats.org/drawingml/2006/main">
                  <a:graphicData uri="http://schemas.microsoft.com/office/word/2010/wordprocessingGroup">
                    <wpg:wgp>
                      <wpg:cNvGrpSpPr/>
                      <wpg:grpSpPr>
                        <a:xfrm>
                          <a:off x="0" y="0"/>
                          <a:ext cx="5593715" cy="505460"/>
                          <a:chOff x="0" y="-102312"/>
                          <a:chExt cx="4578790" cy="507693"/>
                        </a:xfrm>
                      </wpg:grpSpPr>
                      <wps:wsp>
                        <wps:cNvPr id="15" name="正方形/長方形 15"/>
                        <wps:cNvSpPr/>
                        <wps:spPr>
                          <a:xfrm>
                            <a:off x="19939" y="-102312"/>
                            <a:ext cx="4558851" cy="50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EB431" w14:textId="7248C2DC" w:rsidR="004B73B4" w:rsidRDefault="00681424" w:rsidP="004B73B4">
                              <w:pPr>
                                <w:snapToGrid w:val="0"/>
                                <w:spacing w:beforeLines="25" w:before="90"/>
                                <w:ind w:left="220" w:hangingChars="100" w:hanging="220"/>
                                <w:rPr>
                                  <w:rFonts w:asciiTheme="majorEastAsia" w:eastAsiaTheme="majorEastAsia" w:hAnsiTheme="majorEastAsia"/>
                                  <w:color w:val="FF0000"/>
                                  <w:sz w:val="18"/>
                                  <w:szCs w:val="18"/>
                                </w:rPr>
                              </w:pPr>
                              <w:r w:rsidRPr="00681424">
                                <w:rPr>
                                  <w:rFonts w:asciiTheme="majorEastAsia" w:eastAsiaTheme="majorEastAsia" w:hAnsiTheme="majorEastAsia" w:hint="eastAsia"/>
                                  <w:color w:val="FF0000"/>
                                  <w:spacing w:val="20"/>
                                  <w:kern w:val="0"/>
                                  <w:sz w:val="18"/>
                                </w:rPr>
                                <w:t>・</w:t>
                              </w:r>
                              <w:r w:rsidR="004B73B4" w:rsidRPr="004B73B4">
                                <w:rPr>
                                  <w:rFonts w:asciiTheme="majorEastAsia" w:eastAsiaTheme="majorEastAsia" w:hAnsiTheme="majorEastAsia" w:hint="eastAsia"/>
                                  <w:color w:val="FF0000"/>
                                  <w:sz w:val="18"/>
                                  <w:szCs w:val="18"/>
                                </w:rPr>
                                <w:t>熱湯でやけどをしないように十分注意する。</w:t>
                              </w:r>
                            </w:p>
                            <w:p w14:paraId="224C0AC7" w14:textId="726C8E9A" w:rsidR="00681424" w:rsidRPr="00621CAE" w:rsidRDefault="00542228" w:rsidP="004B73B4">
                              <w:pPr>
                                <w:snapToGrid w:val="0"/>
                                <w:spacing w:beforeLines="25" w:before="90"/>
                                <w:ind w:left="220" w:hangingChars="100" w:hanging="220"/>
                                <w:rPr>
                                  <w:rFonts w:asciiTheme="majorEastAsia" w:eastAsiaTheme="majorEastAsia" w:hAnsiTheme="majorEastAsia"/>
                                  <w:color w:val="FF0000"/>
                                  <w:sz w:val="18"/>
                                </w:rPr>
                              </w:pPr>
                              <w:r w:rsidRPr="00681424">
                                <w:rPr>
                                  <w:rFonts w:asciiTheme="majorEastAsia" w:eastAsiaTheme="majorEastAsia" w:hAnsiTheme="majorEastAsia" w:hint="eastAsia"/>
                                  <w:color w:val="FF0000"/>
                                  <w:spacing w:val="20"/>
                                  <w:kern w:val="0"/>
                                  <w:sz w:val="18"/>
                                </w:rPr>
                                <w:t>・</w:t>
                              </w:r>
                              <w:r w:rsidRPr="00542228">
                                <w:rPr>
                                  <w:rFonts w:asciiTheme="majorEastAsia" w:eastAsiaTheme="majorEastAsia" w:hAnsiTheme="majorEastAsia" w:hint="eastAsia"/>
                                  <w:color w:val="FF0000"/>
                                  <w:sz w:val="18"/>
                                  <w:szCs w:val="18"/>
                                </w:rPr>
                                <w:t>エタノールが目に入らないように保護眼鏡を着用し，換気をして，蒸気を吸い込まないよう注意する。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10" name="正方形/長方形 16"/>
                        <wps:cNvSpPr/>
                        <wps:spPr>
                          <a:xfrm>
                            <a:off x="0" y="0"/>
                            <a:ext cx="254254"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A69D40" w14:textId="77777777" w:rsidR="00681424" w:rsidRPr="00025B0D" w:rsidRDefault="00681424" w:rsidP="00681424">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1B3E8471" wp14:editId="486BA510">
                                    <wp:extent cx="231697" cy="2880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84A6A9" id="グループ化 14" o:spid="_x0000_s1032" style="position:absolute;left:0;text-align:left;margin-left:7.2pt;margin-top:12.25pt;width:440.45pt;height:39.8pt;z-index:251658752;mso-width-relative:margin;mso-height-relative:margin" coordorigin=",-1023" coordsize="45787,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">
                <v:rect id="正方形/長方形 15" o:spid="_x0000_s1033" style="position:absolute;left:199;top:-1023;width:45588;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" filled="f" stroked="f" strokeweight="1pt">
                  <v:textbox inset="8mm,0,0,0">
                    <w:txbxContent>
                      <w:p w14:paraId="0FBEB431" w14:textId="7248C2DC" w:rsidR="004B73B4" w:rsidRDefault="00681424" w:rsidP="004B73B4">
                        <w:pPr>
                          <w:snapToGrid w:val="0"/>
                          <w:spacing w:beforeLines="25" w:before="90"/>
                          <w:ind w:left="220" w:hangingChars="100" w:hanging="220"/>
                          <w:rPr>
                            <w:rFonts w:asciiTheme="majorEastAsia" w:eastAsiaTheme="majorEastAsia" w:hAnsiTheme="majorEastAsia"/>
                            <w:color w:val="FF0000"/>
                            <w:sz w:val="18"/>
                            <w:szCs w:val="18"/>
                          </w:rPr>
                        </w:pPr>
                        <w:r w:rsidRPr="00681424">
                          <w:rPr>
                            <w:rFonts w:asciiTheme="majorEastAsia" w:eastAsiaTheme="majorEastAsia" w:hAnsiTheme="majorEastAsia" w:hint="eastAsia"/>
                            <w:color w:val="FF0000"/>
                            <w:spacing w:val="20"/>
                            <w:kern w:val="0"/>
                            <w:sz w:val="18"/>
                          </w:rPr>
                          <w:t>・</w:t>
                        </w:r>
                        <w:r w:rsidR="004B73B4" w:rsidRPr="004B73B4">
                          <w:rPr>
                            <w:rFonts w:asciiTheme="majorEastAsia" w:eastAsiaTheme="majorEastAsia" w:hAnsiTheme="majorEastAsia" w:hint="eastAsia"/>
                            <w:color w:val="FF0000"/>
                            <w:sz w:val="18"/>
                            <w:szCs w:val="18"/>
                          </w:rPr>
                          <w:t>熱湯でやけどをしないように十分注意する。</w:t>
                        </w:r>
                      </w:p>
                      <w:p w14:paraId="224C0AC7" w14:textId="726C8E9A" w:rsidR="00681424" w:rsidRPr="00621CAE" w:rsidRDefault="00542228" w:rsidP="004B73B4">
                        <w:pPr>
                          <w:snapToGrid w:val="0"/>
                          <w:spacing w:beforeLines="25" w:before="90"/>
                          <w:ind w:left="220" w:hangingChars="100" w:hanging="220"/>
                          <w:rPr>
                            <w:rFonts w:asciiTheme="majorEastAsia" w:eastAsiaTheme="majorEastAsia" w:hAnsiTheme="majorEastAsia"/>
                            <w:color w:val="FF0000"/>
                            <w:sz w:val="18"/>
                          </w:rPr>
                        </w:pPr>
                        <w:r w:rsidRPr="00681424">
                          <w:rPr>
                            <w:rFonts w:asciiTheme="majorEastAsia" w:eastAsiaTheme="majorEastAsia" w:hAnsiTheme="majorEastAsia" w:hint="eastAsia"/>
                            <w:color w:val="FF0000"/>
                            <w:spacing w:val="20"/>
                            <w:kern w:val="0"/>
                            <w:sz w:val="18"/>
                          </w:rPr>
                          <w:t>・</w:t>
                        </w:r>
                        <w:r w:rsidRPr="00542228">
                          <w:rPr>
                            <w:rFonts w:asciiTheme="majorEastAsia" w:eastAsiaTheme="majorEastAsia" w:hAnsiTheme="majorEastAsia" w:hint="eastAsia"/>
                            <w:color w:val="FF0000"/>
                            <w:sz w:val="18"/>
                            <w:szCs w:val="18"/>
                          </w:rPr>
                          <w:t>エタノールが目に入らないように保護眼鏡を着用し，換気をして，蒸気を吸い込まないよう注意する。</w:t>
                        </w:r>
                      </w:p>
                    </w:txbxContent>
                  </v:textbox>
                </v:rect>
                <v:rect id="正方形/長方形 16" o:spid="_x0000_s1034" style="position:absolute;width:2542;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53A69D40" w14:textId="77777777" w:rsidR="00681424" w:rsidRPr="00025B0D" w:rsidRDefault="00681424" w:rsidP="00681424">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1B3E8471" wp14:editId="486BA510">
                              <wp:extent cx="231697" cy="2880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5B6E4C19" w14:textId="2408AF6B" w:rsidR="00542228" w:rsidRDefault="00542228" w:rsidP="002D0CE1">
      <w:pPr>
        <w:snapToGrid w:val="0"/>
        <w:ind w:left="360" w:hangingChars="200" w:hanging="360"/>
        <w:jc w:val="left"/>
        <w:rPr>
          <w:rFonts w:ascii="ＭＳ ゴシック" w:eastAsia="ＭＳ ゴシック" w:hAnsi="ＭＳ ゴシック"/>
          <w:sz w:val="18"/>
          <w:szCs w:val="18"/>
        </w:rPr>
      </w:pPr>
    </w:p>
    <w:p w14:paraId="52AB1156" w14:textId="17E59216" w:rsidR="00542228" w:rsidRPr="00542228" w:rsidRDefault="00542228" w:rsidP="002D0CE1">
      <w:pPr>
        <w:snapToGrid w:val="0"/>
        <w:ind w:left="360" w:hangingChars="200" w:hanging="360"/>
        <w:jc w:val="left"/>
        <w:rPr>
          <w:rFonts w:ascii="ＭＳ ゴシック" w:eastAsia="ＭＳ ゴシック" w:hAnsi="ＭＳ ゴシック"/>
          <w:sz w:val="18"/>
          <w:szCs w:val="18"/>
        </w:rPr>
      </w:pPr>
    </w:p>
    <w:p w14:paraId="505BFB55" w14:textId="29271D61" w:rsidR="00621CAE" w:rsidRPr="000D7E8B" w:rsidRDefault="00621CAE" w:rsidP="002D0CE1">
      <w:pPr>
        <w:snapToGrid w:val="0"/>
        <w:ind w:left="360" w:hangingChars="200" w:hanging="360"/>
        <w:jc w:val="left"/>
        <w:rPr>
          <w:rFonts w:ascii="ＭＳ ゴシック" w:eastAsia="ＭＳ ゴシック" w:hAnsi="ＭＳ ゴシック"/>
          <w:sz w:val="18"/>
          <w:szCs w:val="18"/>
        </w:rPr>
      </w:pPr>
    </w:p>
    <w:p w14:paraId="21D67B65" w14:textId="0060C71F" w:rsidR="00681424" w:rsidRDefault="00681424" w:rsidP="002D0CE1">
      <w:pPr>
        <w:snapToGrid w:val="0"/>
        <w:jc w:val="left"/>
        <w:rPr>
          <w:rFonts w:ascii="ＭＳ ゴシック" w:eastAsia="ＭＳ ゴシック" w:hAnsi="ＭＳ ゴシック"/>
          <w:sz w:val="18"/>
          <w:szCs w:val="18"/>
        </w:rPr>
      </w:pPr>
    </w:p>
    <w:p w14:paraId="643CDBAA" w14:textId="0DC3F9AE" w:rsidR="004B73B4" w:rsidRDefault="004B73B4" w:rsidP="002D0CE1">
      <w:pPr>
        <w:snapToGrid w:val="0"/>
        <w:jc w:val="left"/>
        <w:rPr>
          <w:rFonts w:ascii="ＭＳ ゴシック" w:eastAsia="ＭＳ ゴシック" w:hAnsi="ＭＳ ゴシック"/>
          <w:sz w:val="18"/>
          <w:szCs w:val="18"/>
        </w:rPr>
      </w:pPr>
    </w:p>
    <w:p w14:paraId="6648DC8B" w14:textId="01D7A91A" w:rsidR="00542228" w:rsidRDefault="00542228" w:rsidP="002D0CE1">
      <w:pPr>
        <w:snapToGrid w:val="0"/>
        <w:ind w:left="360" w:hangingChars="200" w:hanging="360"/>
        <w:jc w:val="left"/>
        <w:rPr>
          <w:rFonts w:ascii="ＭＳ ゴシック" w:eastAsia="ＭＳ ゴシック" w:hAnsi="ＭＳ ゴシック"/>
          <w:sz w:val="18"/>
          <w:szCs w:val="18"/>
        </w:rPr>
      </w:pPr>
    </w:p>
    <w:p w14:paraId="497EEDF6" w14:textId="77777777" w:rsidR="004B73B4" w:rsidRPr="00621CAE" w:rsidRDefault="004B73B4" w:rsidP="002D0CE1">
      <w:pPr>
        <w:snapToGrid w:val="0"/>
        <w:ind w:left="360" w:hangingChars="200" w:hanging="360"/>
        <w:jc w:val="lef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542228" w:rsidRPr="000D7E8B" w14:paraId="27179B36" w14:textId="77777777" w:rsidTr="002D0CE1">
        <w:trPr>
          <w:trHeight w:val="340"/>
        </w:trPr>
        <w:tc>
          <w:tcPr>
            <w:tcW w:w="1020" w:type="dxa"/>
            <w:tcBorders>
              <w:right w:val="single" w:sz="4" w:space="0" w:color="000000" w:themeColor="text1"/>
            </w:tcBorders>
            <w:shd w:val="clear" w:color="auto" w:fill="FFC000"/>
            <w:vAlign w:val="center"/>
          </w:tcPr>
          <w:p w14:paraId="1441B7EF" w14:textId="3DAC3AAB" w:rsidR="00542228" w:rsidRPr="000D7E8B" w:rsidRDefault="00542228" w:rsidP="002D0CE1">
            <w:pPr>
              <w:snapToGrid w:val="0"/>
              <w:ind w:leftChars="20" w:left="42"/>
              <w:jc w:val="left"/>
              <w:rPr>
                <w:rFonts w:ascii="ＭＳ ゴシック" w:eastAsia="ＭＳ ゴシック" w:hAnsi="ＭＳ ゴシック"/>
                <w:sz w:val="18"/>
                <w:szCs w:val="18"/>
              </w:rPr>
            </w:pPr>
            <w:r w:rsidRPr="000D7E8B">
              <w:rPr>
                <w:rFonts w:ascii="ＭＳ ゴシック" w:eastAsia="ＭＳ ゴシック" w:hAnsi="ＭＳ ゴシック" w:hint="eastAsia"/>
                <w:sz w:val="18"/>
                <w:szCs w:val="18"/>
              </w:rPr>
              <w:t>ステップ</w:t>
            </w:r>
            <w:r>
              <w:rPr>
                <w:rFonts w:ascii="ＭＳ ゴシック" w:eastAsia="ＭＳ ゴシック" w:hAnsi="ＭＳ ゴシック" w:hint="eastAsia"/>
                <w:sz w:val="18"/>
                <w:szCs w:val="18"/>
              </w:rPr>
              <w:t>３</w:t>
            </w:r>
          </w:p>
        </w:tc>
        <w:tc>
          <w:tcPr>
            <w:tcW w:w="8334" w:type="dxa"/>
            <w:tcBorders>
              <w:left w:val="single" w:sz="4" w:space="0" w:color="000000" w:themeColor="text1"/>
            </w:tcBorders>
            <w:vAlign w:val="center"/>
          </w:tcPr>
          <w:p w14:paraId="383A13D5" w14:textId="4EB9A5A0" w:rsidR="00542228" w:rsidRPr="000D7E8B" w:rsidRDefault="00542228" w:rsidP="002D0CE1">
            <w:pPr>
              <w:snapToGrid w:val="0"/>
              <w:ind w:leftChars="20" w:left="42"/>
              <w:jc w:val="left"/>
              <w:rPr>
                <w:rFonts w:ascii="ＭＳ ゴシック" w:eastAsia="ＭＳ ゴシック" w:hAnsi="ＭＳ ゴシック"/>
                <w:sz w:val="18"/>
                <w:szCs w:val="18"/>
              </w:rPr>
            </w:pPr>
            <w:r w:rsidRPr="00542228">
              <w:rPr>
                <w:rFonts w:ascii="ＭＳ ゴシック" w:eastAsia="ＭＳ ゴシック" w:hAnsi="ＭＳ ゴシック" w:hint="eastAsia"/>
                <w:sz w:val="18"/>
                <w:szCs w:val="18"/>
              </w:rPr>
              <w:t>ヨウ素液を加えて顕微鏡で観察する</w:t>
            </w:r>
          </w:p>
        </w:tc>
      </w:tr>
    </w:tbl>
    <w:p w14:paraId="4219C8E3" w14:textId="68252F11" w:rsidR="00542228" w:rsidRDefault="00542228" w:rsidP="002D0CE1">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５</w:t>
      </w:r>
      <w:r w:rsidRPr="000D7E8B">
        <w:rPr>
          <w:rFonts w:ascii="ＭＳ ゴシック" w:eastAsia="ＭＳ ゴシック" w:hAnsi="ＭＳ ゴシック" w:hint="eastAsia"/>
          <w:sz w:val="18"/>
          <w:szCs w:val="18"/>
        </w:rPr>
        <w:t xml:space="preserve">　</w:t>
      </w:r>
      <w:r w:rsidRPr="00542228">
        <w:rPr>
          <w:rFonts w:ascii="ＭＳ ゴシック" w:eastAsia="ＭＳ ゴシック" w:hAnsi="ＭＳ ゴシック" w:hint="eastAsia"/>
          <w:sz w:val="18"/>
          <w:szCs w:val="18"/>
        </w:rPr>
        <w:t>カバーガラスの一方からうすいヨウ素液を加え，他方から余分なヨウ素液をろ紙で吸い取って顕微鏡で観察する。</w:t>
      </w:r>
    </w:p>
    <w:p w14:paraId="758B836D" w14:textId="6207E7D9" w:rsidR="000D3C3C" w:rsidRDefault="000D3C3C" w:rsidP="002D0CE1">
      <w:pPr>
        <w:snapToGrid w:val="0"/>
        <w:ind w:left="360" w:rightChars="1850" w:right="3885" w:hangingChars="200" w:hanging="360"/>
        <w:jc w:val="left"/>
        <w:rPr>
          <w:rFonts w:ascii="ＭＳ ゴシック" w:eastAsia="ＭＳ ゴシック" w:hAnsi="ＭＳ ゴシック"/>
          <w:sz w:val="18"/>
          <w:szCs w:val="18"/>
        </w:rPr>
      </w:pPr>
    </w:p>
    <w:p w14:paraId="6456616C" w14:textId="60E45429" w:rsidR="002D0CE1" w:rsidRDefault="002D0CE1" w:rsidP="002D0CE1">
      <w:pPr>
        <w:snapToGrid w:val="0"/>
        <w:ind w:left="360" w:rightChars="1850" w:right="3885" w:hangingChars="200" w:hanging="360"/>
        <w:jc w:val="left"/>
        <w:rPr>
          <w:rFonts w:ascii="ＭＳ ゴシック" w:eastAsia="ＭＳ ゴシック" w:hAnsi="ＭＳ ゴシック"/>
          <w:sz w:val="18"/>
          <w:szCs w:val="18"/>
        </w:rPr>
      </w:pPr>
    </w:p>
    <w:p w14:paraId="327D8043" w14:textId="13AE5C3D" w:rsidR="002D0CE1" w:rsidRDefault="002D0CE1" w:rsidP="002D0CE1">
      <w:pPr>
        <w:snapToGrid w:val="0"/>
        <w:ind w:left="360" w:rightChars="1850" w:right="3885" w:hangingChars="200" w:hanging="360"/>
        <w:jc w:val="left"/>
        <w:rPr>
          <w:rFonts w:ascii="ＭＳ ゴシック" w:eastAsia="ＭＳ ゴシック" w:hAnsi="ＭＳ ゴシック"/>
          <w:sz w:val="18"/>
          <w:szCs w:val="18"/>
        </w:rPr>
      </w:pPr>
    </w:p>
    <w:p w14:paraId="23155818" w14:textId="04E15296" w:rsidR="002D0CE1" w:rsidRDefault="002D0CE1" w:rsidP="002D0CE1">
      <w:pPr>
        <w:snapToGrid w:val="0"/>
        <w:ind w:left="360" w:rightChars="1850" w:right="3885" w:hangingChars="200" w:hanging="360"/>
        <w:jc w:val="left"/>
        <w:rPr>
          <w:rFonts w:ascii="ＭＳ ゴシック" w:eastAsia="ＭＳ ゴシック" w:hAnsi="ＭＳ ゴシック"/>
          <w:sz w:val="18"/>
          <w:szCs w:val="18"/>
        </w:rPr>
      </w:pPr>
    </w:p>
    <w:p w14:paraId="5329EB01" w14:textId="77777777" w:rsidR="002D0CE1" w:rsidRDefault="002D0CE1" w:rsidP="002D0CE1">
      <w:pPr>
        <w:snapToGrid w:val="0"/>
        <w:ind w:left="360" w:rightChars="1850" w:right="3885" w:hangingChars="200" w:hanging="360"/>
        <w:jc w:val="left"/>
        <w:rPr>
          <w:rFonts w:ascii="ＭＳ ゴシック" w:eastAsia="ＭＳ ゴシック" w:hAnsi="ＭＳ ゴシック"/>
          <w:sz w:val="18"/>
          <w:szCs w:val="18"/>
        </w:rPr>
      </w:pPr>
    </w:p>
    <w:p w14:paraId="41264C91" w14:textId="4D6F4E40" w:rsidR="00681424" w:rsidRPr="000D3C3C" w:rsidRDefault="00C00BBE" w:rsidP="00681424">
      <w:pPr>
        <w:snapToGrid w:val="0"/>
        <w:jc w:val="left"/>
        <w:rPr>
          <w:rFonts w:ascii="ＭＳ ゴシック" w:eastAsia="ＭＳ ゴシック" w:hAnsi="ＭＳ ゴシック"/>
          <w:sz w:val="22"/>
        </w:rPr>
      </w:pPr>
      <w:r w:rsidRPr="000D3C3C">
        <w:rPr>
          <w:rFonts w:ascii="ＭＳ ゴシック" w:eastAsia="ＭＳ ゴシック" w:hAnsi="ＭＳ ゴシック" w:hint="eastAsia"/>
          <w:sz w:val="22"/>
        </w:rPr>
        <w:t>【結果の記録】</w:t>
      </w:r>
    </w:p>
    <w:p w14:paraId="0B5BF88F" w14:textId="0B697C16" w:rsidR="00681424" w:rsidRDefault="00681424" w:rsidP="00681424">
      <w:pPr>
        <w:snapToGrid w:val="0"/>
        <w:spacing w:afterLines="10" w:after="36"/>
        <w:jc w:val="left"/>
        <w:rPr>
          <w:rFonts w:ascii="ＭＳ ゴシック" w:eastAsia="ＭＳ ゴシック" w:hAnsi="ＭＳ ゴシック"/>
          <w:sz w:val="18"/>
          <w:szCs w:val="18"/>
        </w:rPr>
      </w:pPr>
      <w:r w:rsidRPr="00681424">
        <w:rPr>
          <w:rFonts w:ascii="ＭＳ ゴシック" w:eastAsia="ＭＳ ゴシック" w:hAnsi="ＭＳ ゴシック" w:hint="eastAsia"/>
          <w:sz w:val="18"/>
          <w:szCs w:val="18"/>
        </w:rPr>
        <w:t xml:space="preserve">● </w:t>
      </w:r>
      <w:r w:rsidR="00EF2227" w:rsidRPr="00EF2227">
        <w:rPr>
          <w:rFonts w:ascii="ＭＳ ゴシック" w:eastAsia="ＭＳ ゴシック" w:hAnsi="ＭＳ ゴシック" w:hint="eastAsia"/>
          <w:sz w:val="18"/>
          <w:szCs w:val="18"/>
        </w:rPr>
        <w:t>脱色前後とヨウ素液を加えたあとの葉の細胞の様子をスケッチする。</w:t>
      </w:r>
    </w:p>
    <w:tbl>
      <w:tblPr>
        <w:tblStyle w:val="a3"/>
        <w:tblW w:w="0" w:type="auto"/>
        <w:tblInd w:w="103" w:type="dxa"/>
        <w:tblLayout w:type="fixed"/>
        <w:tblLook w:val="04A0" w:firstRow="1" w:lastRow="0" w:firstColumn="1" w:lastColumn="0" w:noHBand="0" w:noVBand="1"/>
      </w:tblPr>
      <w:tblGrid>
        <w:gridCol w:w="2948"/>
        <w:gridCol w:w="283"/>
        <w:gridCol w:w="2948"/>
        <w:gridCol w:w="283"/>
        <w:gridCol w:w="2948"/>
      </w:tblGrid>
      <w:tr w:rsidR="0056264C" w:rsidRPr="000D7E8B" w14:paraId="2D3D7D6E" w14:textId="77777777" w:rsidTr="0056264C">
        <w:trPr>
          <w:trHeight w:val="7257"/>
        </w:trPr>
        <w:tc>
          <w:tcPr>
            <w:tcW w:w="2948" w:type="dxa"/>
            <w:tcBorders>
              <w:right w:val="single" w:sz="4" w:space="0" w:color="auto"/>
            </w:tcBorders>
          </w:tcPr>
          <w:p w14:paraId="4D605EA6" w14:textId="77777777" w:rsidR="0056264C" w:rsidRPr="0024551A" w:rsidRDefault="0056264C" w:rsidP="008441F8">
            <w:pPr>
              <w:snapToGrid w:val="0"/>
              <w:jc w:val="left"/>
              <w:rPr>
                <w:rFonts w:ascii="ＭＳ ゴシック" w:eastAsia="ＭＳ ゴシック" w:hAnsi="ＭＳ ゴシック"/>
                <w:sz w:val="18"/>
                <w:szCs w:val="18"/>
              </w:rPr>
            </w:pPr>
          </w:p>
        </w:tc>
        <w:tc>
          <w:tcPr>
            <w:tcW w:w="283" w:type="dxa"/>
            <w:tcBorders>
              <w:top w:val="nil"/>
              <w:left w:val="single" w:sz="4" w:space="0" w:color="auto"/>
              <w:bottom w:val="nil"/>
              <w:right w:val="single" w:sz="4" w:space="0" w:color="auto"/>
            </w:tcBorders>
          </w:tcPr>
          <w:p w14:paraId="051BE8C4" w14:textId="77777777" w:rsidR="0056264C" w:rsidRPr="0024551A" w:rsidRDefault="0056264C" w:rsidP="008441F8">
            <w:pPr>
              <w:snapToGrid w:val="0"/>
              <w:jc w:val="left"/>
              <w:rPr>
                <w:rFonts w:ascii="ＭＳ ゴシック" w:eastAsia="ＭＳ ゴシック" w:hAnsi="ＭＳ ゴシック"/>
                <w:sz w:val="18"/>
                <w:szCs w:val="18"/>
              </w:rPr>
            </w:pPr>
          </w:p>
        </w:tc>
        <w:tc>
          <w:tcPr>
            <w:tcW w:w="2948" w:type="dxa"/>
            <w:tcBorders>
              <w:left w:val="single" w:sz="4" w:space="0" w:color="auto"/>
              <w:right w:val="single" w:sz="4" w:space="0" w:color="auto"/>
            </w:tcBorders>
          </w:tcPr>
          <w:p w14:paraId="1ABD4E3E" w14:textId="77777777" w:rsidR="0056264C" w:rsidRPr="0024551A" w:rsidRDefault="0056264C" w:rsidP="008441F8">
            <w:pPr>
              <w:snapToGrid w:val="0"/>
              <w:jc w:val="left"/>
              <w:rPr>
                <w:rFonts w:ascii="ＭＳ ゴシック" w:eastAsia="ＭＳ ゴシック" w:hAnsi="ＭＳ ゴシック"/>
                <w:sz w:val="18"/>
                <w:szCs w:val="18"/>
              </w:rPr>
            </w:pPr>
          </w:p>
        </w:tc>
        <w:tc>
          <w:tcPr>
            <w:tcW w:w="283" w:type="dxa"/>
            <w:tcBorders>
              <w:top w:val="nil"/>
              <w:left w:val="single" w:sz="4" w:space="0" w:color="auto"/>
              <w:bottom w:val="nil"/>
              <w:right w:val="single" w:sz="4" w:space="0" w:color="auto"/>
            </w:tcBorders>
          </w:tcPr>
          <w:p w14:paraId="6B6F6C59" w14:textId="77777777" w:rsidR="0056264C" w:rsidRPr="0024551A" w:rsidRDefault="0056264C" w:rsidP="008441F8">
            <w:pPr>
              <w:snapToGrid w:val="0"/>
              <w:jc w:val="left"/>
              <w:rPr>
                <w:rFonts w:ascii="ＭＳ ゴシック" w:eastAsia="ＭＳ ゴシック" w:hAnsi="ＭＳ ゴシック"/>
                <w:sz w:val="18"/>
                <w:szCs w:val="18"/>
              </w:rPr>
            </w:pPr>
          </w:p>
        </w:tc>
        <w:tc>
          <w:tcPr>
            <w:tcW w:w="2948" w:type="dxa"/>
            <w:tcBorders>
              <w:left w:val="single" w:sz="4" w:space="0" w:color="auto"/>
            </w:tcBorders>
          </w:tcPr>
          <w:p w14:paraId="50F39F92" w14:textId="5F369E36" w:rsidR="0056264C" w:rsidRPr="0024551A" w:rsidRDefault="0056264C" w:rsidP="008441F8">
            <w:pPr>
              <w:snapToGrid w:val="0"/>
              <w:jc w:val="left"/>
              <w:rPr>
                <w:rFonts w:ascii="ＭＳ ゴシック" w:eastAsia="ＭＳ ゴシック" w:hAnsi="ＭＳ ゴシック"/>
                <w:sz w:val="18"/>
                <w:szCs w:val="18"/>
              </w:rPr>
            </w:pPr>
          </w:p>
        </w:tc>
      </w:tr>
    </w:tbl>
    <w:p w14:paraId="3131AF57" w14:textId="77777777" w:rsidR="001C0DD8" w:rsidRDefault="001C0DD8" w:rsidP="00681424">
      <w:pPr>
        <w:snapToGrid w:val="0"/>
        <w:jc w:val="left"/>
        <w:rPr>
          <w:rFonts w:ascii="ＭＳ ゴシック" w:eastAsia="ＭＳ ゴシック" w:hAnsi="ＭＳ ゴシック"/>
          <w:sz w:val="18"/>
          <w:szCs w:val="18"/>
        </w:rPr>
      </w:pPr>
    </w:p>
    <w:p w14:paraId="7B47DEEB" w14:textId="0F3FE033" w:rsidR="00795C2D" w:rsidRDefault="00795C2D" w:rsidP="000D7E8B">
      <w:pPr>
        <w:snapToGrid w:val="0"/>
        <w:jc w:val="left"/>
        <w:rPr>
          <w:rFonts w:ascii="ＭＳ ゴシック" w:eastAsia="ＭＳ ゴシック" w:hAnsi="ＭＳ ゴシック"/>
          <w:sz w:val="18"/>
          <w:szCs w:val="18"/>
        </w:rPr>
      </w:pPr>
    </w:p>
    <w:tbl>
      <w:tblPr>
        <w:tblStyle w:val="a3"/>
        <w:tblW w:w="9354"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
        <w:gridCol w:w="8504"/>
      </w:tblGrid>
      <w:tr w:rsidR="00795C2D" w:rsidRPr="000D7E8B" w14:paraId="78146B07" w14:textId="77777777" w:rsidTr="008441F8">
        <w:trPr>
          <w:trHeight w:val="340"/>
        </w:trPr>
        <w:tc>
          <w:tcPr>
            <w:tcW w:w="850" w:type="dxa"/>
            <w:vMerge w:val="restart"/>
          </w:tcPr>
          <w:p w14:paraId="38E24635" w14:textId="0470CB4C" w:rsidR="00795C2D" w:rsidRPr="000D7E8B" w:rsidRDefault="00843170" w:rsidP="008441F8">
            <w:pPr>
              <w:snapToGrid w:val="0"/>
              <w:rPr>
                <w:rFonts w:ascii="ＭＳ ゴシック" w:eastAsia="ＭＳ ゴシック" w:hAnsi="ＭＳ ゴシック"/>
                <w:sz w:val="18"/>
                <w:szCs w:val="18"/>
              </w:rPr>
            </w:pPr>
            <w:r>
              <w:rPr>
                <w:noProof/>
              </w:rPr>
              <w:drawing>
                <wp:inline distT="0" distB="0" distL="0" distR="0" wp14:anchorId="7633D209" wp14:editId="3D0DA2A6">
                  <wp:extent cx="433705" cy="469900"/>
                  <wp:effectExtent l="0" t="0" r="4445" b="6350"/>
                  <wp:docPr id="67" name="図 67"/>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3705" cy="469900"/>
                          </a:xfrm>
                          <a:prstGeom prst="rect">
                            <a:avLst/>
                          </a:prstGeom>
                        </pic:spPr>
                      </pic:pic>
                    </a:graphicData>
                  </a:graphic>
                </wp:inline>
              </w:drawing>
            </w:r>
          </w:p>
        </w:tc>
        <w:tc>
          <w:tcPr>
            <w:tcW w:w="8504" w:type="dxa"/>
            <w:tcBorders>
              <w:bottom w:val="single" w:sz="4" w:space="0" w:color="auto"/>
            </w:tcBorders>
            <w:vAlign w:val="center"/>
          </w:tcPr>
          <w:p w14:paraId="5BAC3259" w14:textId="5F555EB7" w:rsidR="00795C2D" w:rsidRPr="001126B3" w:rsidRDefault="00795C2D" w:rsidP="00EF2227">
            <w:pPr>
              <w:snapToGrid w:val="0"/>
              <w:jc w:val="left"/>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w:t>
            </w:r>
            <w:r w:rsidR="00EF2227" w:rsidRPr="00EF2227">
              <w:rPr>
                <w:rFonts w:ascii="ＭＳ ゴシック" w:eastAsia="ＭＳ ゴシック" w:hAnsi="ＭＳ ゴシック" w:hint="eastAsia"/>
                <w:sz w:val="18"/>
                <w:szCs w:val="18"/>
              </w:rPr>
              <w:t>オオカナダモの葉が緑色に見えるのは細胞に何があるためか。</w:t>
            </w:r>
          </w:p>
        </w:tc>
      </w:tr>
      <w:tr w:rsidR="00795C2D" w:rsidRPr="000D7E8B" w14:paraId="5D5EBBF3" w14:textId="77777777" w:rsidTr="008441F8">
        <w:trPr>
          <w:trHeight w:val="1020"/>
        </w:trPr>
        <w:tc>
          <w:tcPr>
            <w:tcW w:w="850" w:type="dxa"/>
            <w:vMerge/>
            <w:tcBorders>
              <w:right w:val="single" w:sz="4" w:space="0" w:color="auto"/>
            </w:tcBorders>
          </w:tcPr>
          <w:p w14:paraId="425ADE8F" w14:textId="77777777" w:rsidR="00795C2D" w:rsidRPr="000D7E8B" w:rsidRDefault="00795C2D" w:rsidP="008441F8">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bottom w:val="single" w:sz="4" w:space="0" w:color="auto"/>
              <w:right w:val="single" w:sz="4" w:space="0" w:color="auto"/>
            </w:tcBorders>
            <w:vAlign w:val="center"/>
          </w:tcPr>
          <w:p w14:paraId="3318E6E5" w14:textId="77777777" w:rsidR="00795C2D" w:rsidRPr="000D7E8B" w:rsidRDefault="00795C2D" w:rsidP="008441F8">
            <w:pPr>
              <w:snapToGrid w:val="0"/>
              <w:rPr>
                <w:rFonts w:ascii="ＭＳ ゴシック" w:eastAsia="ＭＳ ゴシック" w:hAnsi="ＭＳ ゴシック"/>
                <w:sz w:val="18"/>
                <w:szCs w:val="18"/>
              </w:rPr>
            </w:pPr>
          </w:p>
        </w:tc>
      </w:tr>
      <w:tr w:rsidR="00795C2D" w:rsidRPr="000D7E8B" w14:paraId="0BCD50AB" w14:textId="77777777" w:rsidTr="008441F8">
        <w:trPr>
          <w:trHeight w:val="340"/>
        </w:trPr>
        <w:tc>
          <w:tcPr>
            <w:tcW w:w="850" w:type="dxa"/>
          </w:tcPr>
          <w:p w14:paraId="165D548A" w14:textId="77777777" w:rsidR="00795C2D" w:rsidRPr="000D7E8B" w:rsidRDefault="00795C2D" w:rsidP="008441F8">
            <w:pPr>
              <w:snapToGrid w:val="0"/>
              <w:rPr>
                <w:rFonts w:ascii="ＭＳ ゴシック" w:eastAsia="ＭＳ ゴシック" w:hAnsi="ＭＳ ゴシック"/>
                <w:sz w:val="18"/>
                <w:szCs w:val="18"/>
              </w:rPr>
            </w:pPr>
          </w:p>
        </w:tc>
        <w:tc>
          <w:tcPr>
            <w:tcW w:w="8504" w:type="dxa"/>
            <w:tcBorders>
              <w:top w:val="single" w:sz="4" w:space="0" w:color="auto"/>
              <w:bottom w:val="single" w:sz="4" w:space="0" w:color="auto"/>
            </w:tcBorders>
            <w:vAlign w:val="center"/>
          </w:tcPr>
          <w:p w14:paraId="1580DDE5" w14:textId="00893689" w:rsidR="00795C2D" w:rsidRPr="001126B3" w:rsidRDefault="00795C2D" w:rsidP="008441F8">
            <w:pPr>
              <w:snapToGrid w:val="0"/>
              <w:ind w:left="180" w:hangingChars="100" w:hanging="180"/>
              <w:jc w:val="left"/>
              <w:rPr>
                <w:rFonts w:ascii="ＭＳ ゴシック" w:eastAsia="ＭＳ ゴシック" w:hAnsi="ＭＳ ゴシック"/>
                <w:sz w:val="18"/>
                <w:szCs w:val="18"/>
              </w:rPr>
            </w:pPr>
            <w:r w:rsidRPr="001126B3">
              <w:rPr>
                <w:rFonts w:ascii="ＭＳ ゴシック" w:eastAsia="ＭＳ ゴシック" w:hAnsi="ＭＳ ゴシック" w:hint="eastAsia"/>
                <w:sz w:val="18"/>
                <w:szCs w:val="18"/>
              </w:rPr>
              <w:t>・</w:t>
            </w:r>
            <w:r w:rsidR="00EF2227" w:rsidRPr="00EF2227">
              <w:rPr>
                <w:rFonts w:ascii="ＭＳ ゴシック" w:eastAsia="ＭＳ ゴシック" w:hAnsi="ＭＳ ゴシック" w:hint="eastAsia"/>
                <w:sz w:val="18"/>
                <w:szCs w:val="18"/>
              </w:rPr>
              <w:t>ヨウ素液による反応から，光合成は，葉の細胞のどこで行われているといえるか。</w:t>
            </w:r>
          </w:p>
        </w:tc>
      </w:tr>
      <w:tr w:rsidR="00795C2D" w:rsidRPr="000D7E8B" w14:paraId="01BAE00E" w14:textId="77777777" w:rsidTr="008441F8">
        <w:trPr>
          <w:trHeight w:val="1020"/>
        </w:trPr>
        <w:tc>
          <w:tcPr>
            <w:tcW w:w="850" w:type="dxa"/>
            <w:tcBorders>
              <w:right w:val="single" w:sz="4" w:space="0" w:color="auto"/>
            </w:tcBorders>
          </w:tcPr>
          <w:p w14:paraId="5E9C659E" w14:textId="77777777" w:rsidR="00795C2D" w:rsidRPr="000D7E8B" w:rsidRDefault="00795C2D" w:rsidP="008441F8">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bottom w:val="single" w:sz="4" w:space="0" w:color="auto"/>
              <w:right w:val="single" w:sz="4" w:space="0" w:color="auto"/>
            </w:tcBorders>
            <w:vAlign w:val="center"/>
          </w:tcPr>
          <w:p w14:paraId="30F352C3" w14:textId="77777777" w:rsidR="00795C2D" w:rsidRPr="000D7E8B" w:rsidRDefault="00795C2D" w:rsidP="008441F8">
            <w:pPr>
              <w:snapToGrid w:val="0"/>
              <w:rPr>
                <w:rFonts w:ascii="ＭＳ ゴシック" w:eastAsia="ＭＳ ゴシック" w:hAnsi="ＭＳ ゴシック"/>
                <w:sz w:val="18"/>
                <w:szCs w:val="18"/>
              </w:rPr>
            </w:pPr>
          </w:p>
        </w:tc>
      </w:tr>
    </w:tbl>
    <w:p w14:paraId="57C5C782" w14:textId="77777777" w:rsidR="00795C2D" w:rsidRDefault="00795C2D" w:rsidP="000D7E8B">
      <w:pPr>
        <w:snapToGrid w:val="0"/>
        <w:jc w:val="left"/>
        <w:rPr>
          <w:rFonts w:ascii="ＭＳ ゴシック" w:eastAsia="ＭＳ ゴシック" w:hAnsi="ＭＳ ゴシック"/>
          <w:sz w:val="18"/>
          <w:szCs w:val="18"/>
        </w:rPr>
      </w:pPr>
    </w:p>
    <w:p w14:paraId="75C24BF9" w14:textId="59839C3E" w:rsidR="00C00BBE" w:rsidRPr="000D7E8B" w:rsidRDefault="00C00BBE" w:rsidP="000D7E8B">
      <w:pPr>
        <w:snapToGrid w:val="0"/>
        <w:jc w:val="left"/>
        <w:rPr>
          <w:rFonts w:ascii="ＭＳ ゴシック" w:eastAsia="ＭＳ ゴシック" w:hAnsi="ＭＳ ゴシック"/>
          <w:sz w:val="18"/>
          <w:szCs w:val="18"/>
        </w:rPr>
      </w:pPr>
      <w:r w:rsidRPr="000D7E8B">
        <w:rPr>
          <w:rFonts w:ascii="ＭＳ ゴシック" w:eastAsia="ＭＳ ゴシック" w:hAnsi="ＭＳ ゴシック"/>
          <w:noProof/>
          <w:sz w:val="18"/>
          <w:szCs w:val="18"/>
        </w:rPr>
        <mc:AlternateContent>
          <mc:Choice Requires="wps">
            <w:drawing>
              <wp:anchor distT="0" distB="0" distL="114300" distR="114300" simplePos="0" relativeHeight="251654656" behindDoc="0" locked="0" layoutInCell="1" allowOverlap="1" wp14:anchorId="4F16062C" wp14:editId="6FD810EE">
                <wp:simplePos x="0" y="0"/>
                <wp:positionH relativeFrom="column">
                  <wp:posOffset>0</wp:posOffset>
                </wp:positionH>
                <wp:positionV relativeFrom="paragraph">
                  <wp:posOffset>0</wp:posOffset>
                </wp:positionV>
                <wp:extent cx="5939640" cy="899640"/>
                <wp:effectExtent l="0" t="0" r="23495" b="15240"/>
                <wp:wrapNone/>
                <wp:docPr id="68" name="角丸四角形 68"/>
                <wp:cNvGraphicFramePr/>
                <a:graphic xmlns:a="http://schemas.openxmlformats.org/drawingml/2006/main">
                  <a:graphicData uri="http://schemas.microsoft.com/office/word/2010/wordprocessingShape">
                    <wps:wsp>
                      <wps:cNvSpPr/>
                      <wps:spPr>
                        <a:xfrm>
                          <a:off x="0" y="0"/>
                          <a:ext cx="5939640" cy="899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6062C" id="角丸四角形 68" o:spid="_x0000_s1035" style="position:absolute;margin-left:0;margin-top:0;width:467.7pt;height:7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" filled="f" strokecolor="black [3213]">
                <v:stroke joinstyle="miter"/>
                <v:textbox inset="0,0,0,0">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39E979B5" w14:textId="07FB6EF0" w:rsidR="008F053F" w:rsidRDefault="008F053F" w:rsidP="000D7E8B">
      <w:pPr>
        <w:snapToGrid w:val="0"/>
        <w:jc w:val="left"/>
        <w:rPr>
          <w:rFonts w:ascii="ＭＳ ゴシック" w:eastAsia="ＭＳ ゴシック" w:hAnsi="ＭＳ ゴシック"/>
          <w:sz w:val="18"/>
          <w:szCs w:val="18"/>
        </w:rPr>
      </w:pPr>
    </w:p>
    <w:p w14:paraId="53DBA349" w14:textId="2C1406E8" w:rsidR="000D7E8B" w:rsidRDefault="000D7E8B" w:rsidP="000D7E8B">
      <w:pPr>
        <w:snapToGrid w:val="0"/>
        <w:jc w:val="left"/>
        <w:rPr>
          <w:rFonts w:ascii="ＭＳ ゴシック" w:eastAsia="ＭＳ ゴシック" w:hAnsi="ＭＳ ゴシック"/>
          <w:sz w:val="18"/>
          <w:szCs w:val="18"/>
        </w:rPr>
      </w:pPr>
    </w:p>
    <w:p w14:paraId="04550EFB" w14:textId="4D3347CB" w:rsidR="001126B3" w:rsidRPr="001126B3" w:rsidRDefault="001126B3" w:rsidP="00EA293F">
      <w:pPr>
        <w:snapToGrid w:val="0"/>
        <w:jc w:val="left"/>
        <w:rPr>
          <w:rFonts w:ascii="ＭＳ ゴシック" w:eastAsia="ＭＳ ゴシック" w:hAnsi="ＭＳ ゴシック"/>
          <w:sz w:val="18"/>
          <w:szCs w:val="18"/>
        </w:rPr>
      </w:pPr>
    </w:p>
    <w:sectPr w:rsidR="001126B3" w:rsidRPr="001126B3" w:rsidSect="00B5131A">
      <w:headerReference w:type="default" r:id="rId13"/>
      <w:pgSz w:w="20636" w:h="14570"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79E0E" w14:textId="77777777" w:rsidR="0082218F" w:rsidRDefault="0082218F" w:rsidP="00B21068">
      <w:r>
        <w:separator/>
      </w:r>
    </w:p>
  </w:endnote>
  <w:endnote w:type="continuationSeparator" w:id="0">
    <w:p w14:paraId="49EEFAE3" w14:textId="77777777" w:rsidR="0082218F" w:rsidRDefault="0082218F"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UDSansRStdN-W5">
    <w:altName w:val="BIZ UDPゴシック"/>
    <w:panose1 w:val="00000000000000000000"/>
    <w:charset w:val="80"/>
    <w:family w:val="auto"/>
    <w:notTrueType/>
    <w:pitch w:val="default"/>
    <w:sig w:usb0="00000001" w:usb1="08070000"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6A068" w14:textId="77777777" w:rsidR="0082218F" w:rsidRDefault="0082218F" w:rsidP="00B21068">
      <w:r>
        <w:separator/>
      </w:r>
    </w:p>
  </w:footnote>
  <w:footnote w:type="continuationSeparator" w:id="0">
    <w:p w14:paraId="22D2DAC3" w14:textId="77777777" w:rsidR="0082218F" w:rsidRDefault="0082218F"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28EF" w14:textId="4E1604D3" w:rsidR="00020A0F" w:rsidRPr="007578F1" w:rsidRDefault="00020A0F" w:rsidP="003718CB">
    <w:pPr>
      <w:widowControl/>
      <w:jc w:val="left"/>
      <w:rPr>
        <w:rFonts w:ascii="ＭＳ ゴシック" w:eastAsia="ＭＳ ゴシック" w:hAnsi="ＭＳ ゴシック"/>
        <w:bdr w:val="single" w:sz="4" w:space="0" w:color="auto"/>
      </w:rPr>
    </w:pPr>
    <w:r w:rsidRPr="007578F1">
      <w:rPr>
        <w:rFonts w:ascii="ＭＳ ゴシック" w:eastAsia="ＭＳ ゴシック" w:hAnsi="ＭＳ ゴシック" w:hint="eastAsia"/>
        <w:bdr w:val="single" w:sz="4" w:space="0" w:color="auto"/>
      </w:rPr>
      <w:t>第</w:t>
    </w:r>
    <w:r w:rsidR="00A80542" w:rsidRPr="007578F1">
      <w:rPr>
        <w:rFonts w:ascii="ＭＳ ゴシック" w:eastAsia="ＭＳ ゴシック" w:hAnsi="ＭＳ ゴシック" w:hint="eastAsia"/>
        <w:bdr w:val="single" w:sz="4" w:space="0" w:color="auto"/>
      </w:rPr>
      <w:t>２</w:t>
    </w:r>
    <w:r w:rsidRPr="007578F1">
      <w:rPr>
        <w:rFonts w:ascii="ＭＳ ゴシック" w:eastAsia="ＭＳ ゴシック" w:hAnsi="ＭＳ ゴシック" w:hint="eastAsia"/>
        <w:bdr w:val="single" w:sz="4" w:space="0" w:color="auto"/>
      </w:rPr>
      <w:t>学年　単元</w:t>
    </w:r>
    <w:r w:rsidR="00621CAE">
      <w:rPr>
        <w:rFonts w:ascii="ＭＳ ゴシック" w:eastAsia="ＭＳ ゴシック" w:hAnsi="ＭＳ ゴシック" w:hint="eastAsia"/>
        <w:bdr w:val="single" w:sz="4" w:space="0" w:color="auto"/>
      </w:rPr>
      <w:t>２</w:t>
    </w:r>
    <w:r w:rsidR="00C84D44" w:rsidRPr="007578F1">
      <w:rPr>
        <w:rFonts w:ascii="ＭＳ ゴシック" w:eastAsia="ＭＳ ゴシック" w:hAnsi="ＭＳ ゴシック" w:hint="eastAsia"/>
        <w:spacing w:val="-20"/>
      </w:rPr>
      <w:t xml:space="preserve"> </w:t>
    </w:r>
    <w:r w:rsidR="00621CAE" w:rsidRPr="001614AF">
      <w:rPr>
        <w:rFonts w:ascii="ＭＳ ゴシック" w:eastAsia="ＭＳ ゴシック" w:hAnsi="ＭＳ ゴシック" w:hint="eastAsia"/>
        <w:spacing w:val="-5"/>
      </w:rPr>
      <w:t>生物の体のつくりとはたらき</w:t>
    </w:r>
    <w:r w:rsidRPr="001614AF">
      <w:rPr>
        <w:rFonts w:ascii="ＭＳ ゴシック" w:eastAsia="ＭＳ ゴシック" w:hAnsi="ＭＳ ゴシック" w:hint="eastAsia"/>
        <w:spacing w:val="-5"/>
      </w:rPr>
      <w:t xml:space="preserve">　</w:t>
    </w:r>
    <w:r w:rsidR="00912314" w:rsidRPr="001614AF">
      <w:rPr>
        <w:rFonts w:ascii="ＭＳ ゴシック" w:eastAsia="ＭＳ ゴシック" w:hAnsi="ＭＳ ゴシック" w:hint="eastAsia"/>
        <w:spacing w:val="-5"/>
      </w:rPr>
      <w:t>２</w:t>
    </w:r>
    <w:r w:rsidRPr="001614AF">
      <w:rPr>
        <w:rFonts w:ascii="ＭＳ ゴシック" w:eastAsia="ＭＳ ゴシック" w:hAnsi="ＭＳ ゴシック" w:hint="eastAsia"/>
        <w:spacing w:val="-5"/>
      </w:rPr>
      <w:t>章：</w:t>
    </w:r>
    <w:r w:rsidR="00912314" w:rsidRPr="001614AF">
      <w:rPr>
        <w:rFonts w:ascii="ＭＳ ゴシック" w:eastAsia="ＭＳ ゴシック" w:hAnsi="ＭＳ ゴシック" w:hint="eastAsia"/>
        <w:spacing w:val="-5"/>
      </w:rPr>
      <w:t>植物の体のつくりとはたらき</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bdr w:val="single" w:sz="4" w:space="0" w:color="auto"/>
      </w:rPr>
      <w:t>教科書p.</w:t>
    </w:r>
    <w:r w:rsidR="005E1270">
      <w:rPr>
        <w:rFonts w:ascii="ＭＳ ゴシック" w:eastAsia="ＭＳ ゴシック" w:hAnsi="ＭＳ ゴシック"/>
        <w:bdr w:val="single" w:sz="4" w:space="0" w:color="auto"/>
      </w:rPr>
      <w:t>101</w:t>
    </w:r>
    <w:r w:rsidR="004B1555" w:rsidRPr="007578F1">
      <w:rPr>
        <w:rFonts w:ascii="ＭＳ ゴシック" w:eastAsia="ＭＳ ゴシック" w:hAnsi="ＭＳ ゴシック" w:hint="eastAsia"/>
      </w:rPr>
      <w:t xml:space="preserve">　</w:t>
    </w:r>
    <w:r w:rsidR="005E1270">
      <w:rPr>
        <w:rFonts w:ascii="ＭＳ ゴシック" w:eastAsia="ＭＳ ゴシック" w:hAnsi="ＭＳ ゴシック" w:hint="eastAsia"/>
      </w:rPr>
      <w:t xml:space="preserve">　</w:t>
    </w:r>
    <w:r w:rsidR="00E33069">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月　　　日　天気　　　　</w:t>
    </w:r>
    <w:r w:rsidRPr="007578F1">
      <w:rPr>
        <w:rFonts w:ascii="ＭＳ ゴシック" w:eastAsia="ＭＳ ゴシック" w:hAnsi="ＭＳ ゴシック" w:hint="eastAsia"/>
      </w:rPr>
      <w:t xml:space="preserve">　</w:t>
    </w:r>
    <w:r w:rsidRPr="007578F1">
      <w:rPr>
        <w:rFonts w:ascii="ＭＳ ゴシック" w:eastAsia="ＭＳ ゴシック" w:hAnsi="ＭＳ ゴシック" w:hint="eastAsia"/>
        <w:u w:val="single"/>
      </w:rPr>
      <w:t xml:space="preserve">　　　年　　　組　　　番　名前　　　　　　</w:t>
    </w:r>
    <w:r w:rsidR="007E75FE" w:rsidRPr="007578F1">
      <w:rPr>
        <w:rFonts w:ascii="ＭＳ ゴシック" w:eastAsia="ＭＳ ゴシック" w:hAnsi="ＭＳ ゴシック" w:hint="eastAsia"/>
        <w:u w:val="single"/>
      </w:rPr>
      <w:t xml:space="preserve">　</w:t>
    </w:r>
    <w:r w:rsidRPr="007578F1">
      <w:rPr>
        <w:rFonts w:ascii="ＭＳ ゴシック" w:eastAsia="ＭＳ ゴシック" w:hAnsi="ＭＳ 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ED0E6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3.55pt;height:27.5pt;visibility:visible;mso-wrap-style:square" o:bullet="t">
        <v:imagedata r:id="rId1" o:title=""/>
      </v:shape>
    </w:pict>
  </w:numPicBullet>
  <w:abstractNum w:abstractNumId="0" w15:restartNumberingAfterBreak="0">
    <w:nsid w:val="677F381D"/>
    <w:multiLevelType w:val="hybridMultilevel"/>
    <w:tmpl w:val="C71C20B8"/>
    <w:lvl w:ilvl="0" w:tplc="BAEA29B2">
      <w:start w:val="1"/>
      <w:numFmt w:val="bullet"/>
      <w:lvlText w:val=""/>
      <w:lvlPicBulletId w:val="0"/>
      <w:lvlJc w:val="left"/>
      <w:pPr>
        <w:tabs>
          <w:tab w:val="num" w:pos="420"/>
        </w:tabs>
        <w:ind w:left="420" w:firstLine="0"/>
      </w:pPr>
      <w:rPr>
        <w:rFonts w:ascii="Symbol" w:hAnsi="Symbol" w:hint="default"/>
      </w:rPr>
    </w:lvl>
    <w:lvl w:ilvl="1" w:tplc="16F2ACF0" w:tentative="1">
      <w:start w:val="1"/>
      <w:numFmt w:val="bullet"/>
      <w:lvlText w:val=""/>
      <w:lvlJc w:val="left"/>
      <w:pPr>
        <w:tabs>
          <w:tab w:val="num" w:pos="840"/>
        </w:tabs>
        <w:ind w:left="840" w:firstLine="0"/>
      </w:pPr>
      <w:rPr>
        <w:rFonts w:ascii="Symbol" w:hAnsi="Symbol" w:hint="default"/>
      </w:rPr>
    </w:lvl>
    <w:lvl w:ilvl="2" w:tplc="22DEE6D2" w:tentative="1">
      <w:start w:val="1"/>
      <w:numFmt w:val="bullet"/>
      <w:lvlText w:val=""/>
      <w:lvlJc w:val="left"/>
      <w:pPr>
        <w:tabs>
          <w:tab w:val="num" w:pos="1260"/>
        </w:tabs>
        <w:ind w:left="1260" w:firstLine="0"/>
      </w:pPr>
      <w:rPr>
        <w:rFonts w:ascii="Symbol" w:hAnsi="Symbol" w:hint="default"/>
      </w:rPr>
    </w:lvl>
    <w:lvl w:ilvl="3" w:tplc="9402B35A" w:tentative="1">
      <w:start w:val="1"/>
      <w:numFmt w:val="bullet"/>
      <w:lvlText w:val=""/>
      <w:lvlJc w:val="left"/>
      <w:pPr>
        <w:tabs>
          <w:tab w:val="num" w:pos="1680"/>
        </w:tabs>
        <w:ind w:left="1680" w:firstLine="0"/>
      </w:pPr>
      <w:rPr>
        <w:rFonts w:ascii="Symbol" w:hAnsi="Symbol" w:hint="default"/>
      </w:rPr>
    </w:lvl>
    <w:lvl w:ilvl="4" w:tplc="F412D96C" w:tentative="1">
      <w:start w:val="1"/>
      <w:numFmt w:val="bullet"/>
      <w:lvlText w:val=""/>
      <w:lvlJc w:val="left"/>
      <w:pPr>
        <w:tabs>
          <w:tab w:val="num" w:pos="2100"/>
        </w:tabs>
        <w:ind w:left="2100" w:firstLine="0"/>
      </w:pPr>
      <w:rPr>
        <w:rFonts w:ascii="Symbol" w:hAnsi="Symbol" w:hint="default"/>
      </w:rPr>
    </w:lvl>
    <w:lvl w:ilvl="5" w:tplc="C54CA9AE" w:tentative="1">
      <w:start w:val="1"/>
      <w:numFmt w:val="bullet"/>
      <w:lvlText w:val=""/>
      <w:lvlJc w:val="left"/>
      <w:pPr>
        <w:tabs>
          <w:tab w:val="num" w:pos="2520"/>
        </w:tabs>
        <w:ind w:left="2520" w:firstLine="0"/>
      </w:pPr>
      <w:rPr>
        <w:rFonts w:ascii="Symbol" w:hAnsi="Symbol" w:hint="default"/>
      </w:rPr>
    </w:lvl>
    <w:lvl w:ilvl="6" w:tplc="0C88360E" w:tentative="1">
      <w:start w:val="1"/>
      <w:numFmt w:val="bullet"/>
      <w:lvlText w:val=""/>
      <w:lvlJc w:val="left"/>
      <w:pPr>
        <w:tabs>
          <w:tab w:val="num" w:pos="2940"/>
        </w:tabs>
        <w:ind w:left="2940" w:firstLine="0"/>
      </w:pPr>
      <w:rPr>
        <w:rFonts w:ascii="Symbol" w:hAnsi="Symbol" w:hint="default"/>
      </w:rPr>
    </w:lvl>
    <w:lvl w:ilvl="7" w:tplc="1292DA32" w:tentative="1">
      <w:start w:val="1"/>
      <w:numFmt w:val="bullet"/>
      <w:lvlText w:val=""/>
      <w:lvlJc w:val="left"/>
      <w:pPr>
        <w:tabs>
          <w:tab w:val="num" w:pos="3360"/>
        </w:tabs>
        <w:ind w:left="3360" w:firstLine="0"/>
      </w:pPr>
      <w:rPr>
        <w:rFonts w:ascii="Symbol" w:hAnsi="Symbol" w:hint="default"/>
      </w:rPr>
    </w:lvl>
    <w:lvl w:ilvl="8" w:tplc="381A9FE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988"/>
    <w:rsid w:val="00017944"/>
    <w:rsid w:val="00020A0F"/>
    <w:rsid w:val="00025B0D"/>
    <w:rsid w:val="00026A0B"/>
    <w:rsid w:val="00031CA5"/>
    <w:rsid w:val="00034F5E"/>
    <w:rsid w:val="00040F57"/>
    <w:rsid w:val="00060E17"/>
    <w:rsid w:val="0007047A"/>
    <w:rsid w:val="00070913"/>
    <w:rsid w:val="000725A8"/>
    <w:rsid w:val="00077383"/>
    <w:rsid w:val="00081423"/>
    <w:rsid w:val="000D3C3C"/>
    <w:rsid w:val="000D4220"/>
    <w:rsid w:val="000D487D"/>
    <w:rsid w:val="000D7550"/>
    <w:rsid w:val="000D7E8B"/>
    <w:rsid w:val="000E0DE6"/>
    <w:rsid w:val="00104FF2"/>
    <w:rsid w:val="001073D6"/>
    <w:rsid w:val="00110878"/>
    <w:rsid w:val="001126B3"/>
    <w:rsid w:val="00114DC4"/>
    <w:rsid w:val="00141DB4"/>
    <w:rsid w:val="0014272F"/>
    <w:rsid w:val="00143750"/>
    <w:rsid w:val="00146257"/>
    <w:rsid w:val="001462A0"/>
    <w:rsid w:val="00147143"/>
    <w:rsid w:val="00150C67"/>
    <w:rsid w:val="00153BFE"/>
    <w:rsid w:val="001614AF"/>
    <w:rsid w:val="00161BAA"/>
    <w:rsid w:val="00162C2E"/>
    <w:rsid w:val="00165249"/>
    <w:rsid w:val="0017290D"/>
    <w:rsid w:val="0018598A"/>
    <w:rsid w:val="00190231"/>
    <w:rsid w:val="001A09A1"/>
    <w:rsid w:val="001B5CFE"/>
    <w:rsid w:val="001C0DD8"/>
    <w:rsid w:val="001E7BA5"/>
    <w:rsid w:val="001F0398"/>
    <w:rsid w:val="00207B24"/>
    <w:rsid w:val="00211F5D"/>
    <w:rsid w:val="00213B25"/>
    <w:rsid w:val="00216B8E"/>
    <w:rsid w:val="002317B7"/>
    <w:rsid w:val="00244043"/>
    <w:rsid w:val="0024551A"/>
    <w:rsid w:val="002513A1"/>
    <w:rsid w:val="0025731A"/>
    <w:rsid w:val="00274A1B"/>
    <w:rsid w:val="00275908"/>
    <w:rsid w:val="002901A0"/>
    <w:rsid w:val="002A0009"/>
    <w:rsid w:val="002A3628"/>
    <w:rsid w:val="002B371A"/>
    <w:rsid w:val="002C49A8"/>
    <w:rsid w:val="002D0CE1"/>
    <w:rsid w:val="002F09A8"/>
    <w:rsid w:val="002F6135"/>
    <w:rsid w:val="002F775C"/>
    <w:rsid w:val="002F7BD2"/>
    <w:rsid w:val="003057E5"/>
    <w:rsid w:val="00313AEB"/>
    <w:rsid w:val="003145EB"/>
    <w:rsid w:val="00314E02"/>
    <w:rsid w:val="00315988"/>
    <w:rsid w:val="00317FA3"/>
    <w:rsid w:val="0032380B"/>
    <w:rsid w:val="003309F8"/>
    <w:rsid w:val="003718CB"/>
    <w:rsid w:val="0037280D"/>
    <w:rsid w:val="0038345E"/>
    <w:rsid w:val="00395B6D"/>
    <w:rsid w:val="003A4874"/>
    <w:rsid w:val="003A734C"/>
    <w:rsid w:val="003C6F10"/>
    <w:rsid w:val="003D68D2"/>
    <w:rsid w:val="003E75F1"/>
    <w:rsid w:val="003F05FB"/>
    <w:rsid w:val="003F549E"/>
    <w:rsid w:val="003F6513"/>
    <w:rsid w:val="003F7435"/>
    <w:rsid w:val="00411326"/>
    <w:rsid w:val="004220E5"/>
    <w:rsid w:val="00424D1C"/>
    <w:rsid w:val="0043583A"/>
    <w:rsid w:val="00450BEF"/>
    <w:rsid w:val="00454F10"/>
    <w:rsid w:val="00464BCC"/>
    <w:rsid w:val="004709B9"/>
    <w:rsid w:val="0047499F"/>
    <w:rsid w:val="00482789"/>
    <w:rsid w:val="00491138"/>
    <w:rsid w:val="00495F85"/>
    <w:rsid w:val="004A551B"/>
    <w:rsid w:val="004B1555"/>
    <w:rsid w:val="004B56E5"/>
    <w:rsid w:val="004B6C79"/>
    <w:rsid w:val="004B73B4"/>
    <w:rsid w:val="004D53B0"/>
    <w:rsid w:val="004D6817"/>
    <w:rsid w:val="004E5FDA"/>
    <w:rsid w:val="004F05D4"/>
    <w:rsid w:val="004F20A7"/>
    <w:rsid w:val="004F57D4"/>
    <w:rsid w:val="004F5F41"/>
    <w:rsid w:val="00503498"/>
    <w:rsid w:val="0052670C"/>
    <w:rsid w:val="00542228"/>
    <w:rsid w:val="0055074B"/>
    <w:rsid w:val="0056092D"/>
    <w:rsid w:val="00560A31"/>
    <w:rsid w:val="0056264C"/>
    <w:rsid w:val="00562A76"/>
    <w:rsid w:val="005770CB"/>
    <w:rsid w:val="005800D9"/>
    <w:rsid w:val="00582ACE"/>
    <w:rsid w:val="00591E6F"/>
    <w:rsid w:val="00593C55"/>
    <w:rsid w:val="005979E5"/>
    <w:rsid w:val="005A0072"/>
    <w:rsid w:val="005A40F1"/>
    <w:rsid w:val="005A7BE6"/>
    <w:rsid w:val="005B2963"/>
    <w:rsid w:val="005C434F"/>
    <w:rsid w:val="005E02E2"/>
    <w:rsid w:val="005E07F5"/>
    <w:rsid w:val="005E1270"/>
    <w:rsid w:val="005E1C5D"/>
    <w:rsid w:val="005E2C08"/>
    <w:rsid w:val="005E67E5"/>
    <w:rsid w:val="005F16DE"/>
    <w:rsid w:val="005F3792"/>
    <w:rsid w:val="005F5E29"/>
    <w:rsid w:val="006026A5"/>
    <w:rsid w:val="00615AC7"/>
    <w:rsid w:val="00620DBE"/>
    <w:rsid w:val="00621CAE"/>
    <w:rsid w:val="00624CC9"/>
    <w:rsid w:val="0063100A"/>
    <w:rsid w:val="006555FF"/>
    <w:rsid w:val="00677205"/>
    <w:rsid w:val="00681424"/>
    <w:rsid w:val="00683A6D"/>
    <w:rsid w:val="006846DC"/>
    <w:rsid w:val="006869FD"/>
    <w:rsid w:val="00694057"/>
    <w:rsid w:val="00694BBC"/>
    <w:rsid w:val="00696E37"/>
    <w:rsid w:val="006C3496"/>
    <w:rsid w:val="006C3EC1"/>
    <w:rsid w:val="006C435F"/>
    <w:rsid w:val="006C6138"/>
    <w:rsid w:val="006D1832"/>
    <w:rsid w:val="006E2E55"/>
    <w:rsid w:val="006E4451"/>
    <w:rsid w:val="006E57E9"/>
    <w:rsid w:val="006F5894"/>
    <w:rsid w:val="006F762F"/>
    <w:rsid w:val="0070088C"/>
    <w:rsid w:val="00707303"/>
    <w:rsid w:val="00710DA7"/>
    <w:rsid w:val="007133BC"/>
    <w:rsid w:val="00715E26"/>
    <w:rsid w:val="0072298B"/>
    <w:rsid w:val="007313B5"/>
    <w:rsid w:val="00731B90"/>
    <w:rsid w:val="007437A8"/>
    <w:rsid w:val="007569F7"/>
    <w:rsid w:val="007578F1"/>
    <w:rsid w:val="007620E2"/>
    <w:rsid w:val="00795C2D"/>
    <w:rsid w:val="007A00B8"/>
    <w:rsid w:val="007A30CE"/>
    <w:rsid w:val="007A6129"/>
    <w:rsid w:val="007D4988"/>
    <w:rsid w:val="007E75FE"/>
    <w:rsid w:val="007F4253"/>
    <w:rsid w:val="007F449F"/>
    <w:rsid w:val="007F689D"/>
    <w:rsid w:val="00801313"/>
    <w:rsid w:val="0081159A"/>
    <w:rsid w:val="00817D5B"/>
    <w:rsid w:val="00820558"/>
    <w:rsid w:val="0082218F"/>
    <w:rsid w:val="00826BCF"/>
    <w:rsid w:val="0082775E"/>
    <w:rsid w:val="0083227A"/>
    <w:rsid w:val="00834338"/>
    <w:rsid w:val="00840EC8"/>
    <w:rsid w:val="00843170"/>
    <w:rsid w:val="00845C74"/>
    <w:rsid w:val="00855631"/>
    <w:rsid w:val="008633A0"/>
    <w:rsid w:val="008843E3"/>
    <w:rsid w:val="00887673"/>
    <w:rsid w:val="00887A02"/>
    <w:rsid w:val="008937CE"/>
    <w:rsid w:val="008B5BCD"/>
    <w:rsid w:val="008E4BFD"/>
    <w:rsid w:val="008F053F"/>
    <w:rsid w:val="008F4BDD"/>
    <w:rsid w:val="008F4D20"/>
    <w:rsid w:val="00911DEE"/>
    <w:rsid w:val="00912314"/>
    <w:rsid w:val="0091361B"/>
    <w:rsid w:val="00925E38"/>
    <w:rsid w:val="00960DE4"/>
    <w:rsid w:val="00962B4E"/>
    <w:rsid w:val="00967040"/>
    <w:rsid w:val="00980D77"/>
    <w:rsid w:val="009C0320"/>
    <w:rsid w:val="009D3DC7"/>
    <w:rsid w:val="009D3E4B"/>
    <w:rsid w:val="009E1E58"/>
    <w:rsid w:val="009E4938"/>
    <w:rsid w:val="009E64DC"/>
    <w:rsid w:val="009F2AC3"/>
    <w:rsid w:val="00A008E4"/>
    <w:rsid w:val="00A0526D"/>
    <w:rsid w:val="00A10EA1"/>
    <w:rsid w:val="00A14A76"/>
    <w:rsid w:val="00A1590F"/>
    <w:rsid w:val="00A23E68"/>
    <w:rsid w:val="00A269B4"/>
    <w:rsid w:val="00A5320C"/>
    <w:rsid w:val="00A5412B"/>
    <w:rsid w:val="00A70A28"/>
    <w:rsid w:val="00A723F2"/>
    <w:rsid w:val="00A75FEC"/>
    <w:rsid w:val="00A76D6E"/>
    <w:rsid w:val="00A80542"/>
    <w:rsid w:val="00A8662C"/>
    <w:rsid w:val="00AA7B56"/>
    <w:rsid w:val="00AC0A35"/>
    <w:rsid w:val="00AC7B5E"/>
    <w:rsid w:val="00AE5B1B"/>
    <w:rsid w:val="00AE71E2"/>
    <w:rsid w:val="00AF5ADE"/>
    <w:rsid w:val="00B03B61"/>
    <w:rsid w:val="00B04074"/>
    <w:rsid w:val="00B067D5"/>
    <w:rsid w:val="00B136BA"/>
    <w:rsid w:val="00B21068"/>
    <w:rsid w:val="00B225E0"/>
    <w:rsid w:val="00B2282C"/>
    <w:rsid w:val="00B276B2"/>
    <w:rsid w:val="00B41F1A"/>
    <w:rsid w:val="00B45C4A"/>
    <w:rsid w:val="00B5131A"/>
    <w:rsid w:val="00B52673"/>
    <w:rsid w:val="00B539A0"/>
    <w:rsid w:val="00B60DB1"/>
    <w:rsid w:val="00B62F62"/>
    <w:rsid w:val="00B9348E"/>
    <w:rsid w:val="00BA227D"/>
    <w:rsid w:val="00BB443A"/>
    <w:rsid w:val="00BB719E"/>
    <w:rsid w:val="00BC4A85"/>
    <w:rsid w:val="00BE3E0C"/>
    <w:rsid w:val="00BF3B2D"/>
    <w:rsid w:val="00C008D4"/>
    <w:rsid w:val="00C00BBE"/>
    <w:rsid w:val="00C10420"/>
    <w:rsid w:val="00C17CD3"/>
    <w:rsid w:val="00C2073A"/>
    <w:rsid w:val="00C22A25"/>
    <w:rsid w:val="00C31DFA"/>
    <w:rsid w:val="00C34BF9"/>
    <w:rsid w:val="00C44E6C"/>
    <w:rsid w:val="00C47DB0"/>
    <w:rsid w:val="00C53196"/>
    <w:rsid w:val="00C578E4"/>
    <w:rsid w:val="00C627B8"/>
    <w:rsid w:val="00C67F01"/>
    <w:rsid w:val="00C76F85"/>
    <w:rsid w:val="00C81773"/>
    <w:rsid w:val="00C84D44"/>
    <w:rsid w:val="00C87B26"/>
    <w:rsid w:val="00C926D6"/>
    <w:rsid w:val="00C95D6E"/>
    <w:rsid w:val="00C95E86"/>
    <w:rsid w:val="00C9626A"/>
    <w:rsid w:val="00CA0CC5"/>
    <w:rsid w:val="00CA2FEF"/>
    <w:rsid w:val="00CD3D18"/>
    <w:rsid w:val="00CD6DE2"/>
    <w:rsid w:val="00CF49F3"/>
    <w:rsid w:val="00D031F4"/>
    <w:rsid w:val="00D065D0"/>
    <w:rsid w:val="00D10FC5"/>
    <w:rsid w:val="00D13483"/>
    <w:rsid w:val="00D203FB"/>
    <w:rsid w:val="00D24941"/>
    <w:rsid w:val="00D30704"/>
    <w:rsid w:val="00D31532"/>
    <w:rsid w:val="00D3246D"/>
    <w:rsid w:val="00D4668E"/>
    <w:rsid w:val="00D613B7"/>
    <w:rsid w:val="00D646F2"/>
    <w:rsid w:val="00D77069"/>
    <w:rsid w:val="00D85889"/>
    <w:rsid w:val="00D87566"/>
    <w:rsid w:val="00DA258A"/>
    <w:rsid w:val="00DA6352"/>
    <w:rsid w:val="00DB7B0C"/>
    <w:rsid w:val="00DD7CAF"/>
    <w:rsid w:val="00DE13B7"/>
    <w:rsid w:val="00DF0986"/>
    <w:rsid w:val="00DF20D9"/>
    <w:rsid w:val="00DF37BE"/>
    <w:rsid w:val="00E11776"/>
    <w:rsid w:val="00E13D1F"/>
    <w:rsid w:val="00E26F03"/>
    <w:rsid w:val="00E33069"/>
    <w:rsid w:val="00E42C0B"/>
    <w:rsid w:val="00E45D73"/>
    <w:rsid w:val="00E50BC6"/>
    <w:rsid w:val="00E608D8"/>
    <w:rsid w:val="00E7000B"/>
    <w:rsid w:val="00E71AB5"/>
    <w:rsid w:val="00E74D66"/>
    <w:rsid w:val="00E80913"/>
    <w:rsid w:val="00E81422"/>
    <w:rsid w:val="00E8188C"/>
    <w:rsid w:val="00E8282B"/>
    <w:rsid w:val="00E82B77"/>
    <w:rsid w:val="00E85B23"/>
    <w:rsid w:val="00EA06C0"/>
    <w:rsid w:val="00EA293F"/>
    <w:rsid w:val="00EB1638"/>
    <w:rsid w:val="00EB60CC"/>
    <w:rsid w:val="00EE6FC5"/>
    <w:rsid w:val="00EF2227"/>
    <w:rsid w:val="00EF594D"/>
    <w:rsid w:val="00EF70E5"/>
    <w:rsid w:val="00F00BBE"/>
    <w:rsid w:val="00F04EC5"/>
    <w:rsid w:val="00F0680E"/>
    <w:rsid w:val="00F12525"/>
    <w:rsid w:val="00F12DE3"/>
    <w:rsid w:val="00F200C3"/>
    <w:rsid w:val="00F211A9"/>
    <w:rsid w:val="00F411F4"/>
    <w:rsid w:val="00F444E0"/>
    <w:rsid w:val="00F50CAD"/>
    <w:rsid w:val="00F52777"/>
    <w:rsid w:val="00F6190E"/>
    <w:rsid w:val="00F63DC2"/>
    <w:rsid w:val="00F65391"/>
    <w:rsid w:val="00F67826"/>
    <w:rsid w:val="00F72DB0"/>
    <w:rsid w:val="00F823C8"/>
    <w:rsid w:val="00F8769D"/>
    <w:rsid w:val="00F932DE"/>
    <w:rsid w:val="00FA3C12"/>
    <w:rsid w:val="00FD0150"/>
    <w:rsid w:val="00FD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C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 w:type="paragraph" w:styleId="aa">
    <w:name w:val="List Paragraph"/>
    <w:basedOn w:val="a"/>
    <w:uiPriority w:val="34"/>
    <w:qFormat/>
    <w:rsid w:val="006772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1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2021-04-07T00:31:00Z</dcterms:created>
  <dcterms:modified xsi:type="dcterms:W3CDTF">2021-04-07T00:32:00Z</dcterms:modified>
</cp:coreProperties>
</file>