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1CEA8" w14:textId="77777777" w:rsidR="004D2FC6" w:rsidRPr="0079146D" w:rsidRDefault="004D2FC6" w:rsidP="004D2FC6">
      <w:pPr>
        <w:snapToGrid w:val="0"/>
        <w:rPr>
          <w:rFonts w:ascii="ＭＳ ゴシック" w:eastAsia="ＭＳ ゴシック" w:hAnsi="ＭＳ ゴシック"/>
          <w:sz w:val="20"/>
          <w:szCs w:val="20"/>
        </w:rPr>
      </w:pPr>
      <w:r w:rsidRPr="0079146D">
        <w:rPr>
          <w:rFonts w:ascii="ＭＳ ゴシック" w:eastAsia="ＭＳ ゴシック" w:hAnsi="ＭＳ ゴシック"/>
          <w:noProof/>
          <w:sz w:val="20"/>
          <w:szCs w:val="20"/>
        </w:rPr>
        <mc:AlternateContent>
          <mc:Choice Requires="wps">
            <w:drawing>
              <wp:anchor distT="0" distB="0" distL="114300" distR="114300" simplePos="0" relativeHeight="251677696" behindDoc="1" locked="0" layoutInCell="1" allowOverlap="1" wp14:anchorId="5F82A6C9" wp14:editId="3245474F">
                <wp:simplePos x="0" y="0"/>
                <wp:positionH relativeFrom="column">
                  <wp:posOffset>0</wp:posOffset>
                </wp:positionH>
                <wp:positionV relativeFrom="paragraph">
                  <wp:posOffset>107950</wp:posOffset>
                </wp:positionV>
                <wp:extent cx="5939280" cy="719640"/>
                <wp:effectExtent l="0" t="0" r="23495" b="23495"/>
                <wp:wrapNone/>
                <wp:docPr id="4" name="角丸四角形 4"/>
                <wp:cNvGraphicFramePr/>
                <a:graphic xmlns:a="http://schemas.openxmlformats.org/drawingml/2006/main">
                  <a:graphicData uri="http://schemas.microsoft.com/office/word/2010/wordprocessingShape">
                    <wps:wsp>
                      <wps:cNvSpPr/>
                      <wps:spPr>
                        <a:xfrm>
                          <a:off x="0" y="0"/>
                          <a:ext cx="5939280" cy="719640"/>
                        </a:xfrm>
                        <a:prstGeom prst="roundRect">
                          <a:avLst/>
                        </a:prstGeom>
                        <a:no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CD2001" w14:textId="77777777" w:rsidR="004D2FC6" w:rsidRPr="0079146D" w:rsidRDefault="004D2FC6" w:rsidP="004D2FC6">
                            <w:pPr>
                              <w:snapToGrid w:val="0"/>
                              <w:spacing w:beforeLines="50" w:before="180"/>
                              <w:ind w:leftChars="500" w:left="1050"/>
                              <w:jc w:val="left"/>
                              <w:rPr>
                                <w:rFonts w:ascii="ＭＳ ゴシック" w:eastAsia="ＭＳ ゴシック" w:hAnsi="ＭＳ ゴシック"/>
                                <w:color w:val="000000" w:themeColor="text1"/>
                              </w:rPr>
                            </w:pP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2A6C9" id="角丸四角形 4" o:spid="_x0000_s1026" style="position:absolute;left:0;text-align:left;margin-left:0;margin-top:8.5pt;width:467.65pt;height:56.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" filled="f" strokecolor="#f39" strokeweight="1.5pt">
                <v:stroke joinstyle="miter"/>
                <v:textbox inset="0,0,0,3mm">
                  <w:txbxContent>
                    <w:p w14:paraId="74CD2001" w14:textId="77777777" w:rsidR="004D2FC6" w:rsidRPr="0079146D" w:rsidRDefault="004D2FC6" w:rsidP="004D2FC6">
                      <w:pPr>
                        <w:snapToGrid w:val="0"/>
                        <w:spacing w:beforeLines="50" w:before="180"/>
                        <w:ind w:leftChars="500" w:left="1050"/>
                        <w:jc w:val="left"/>
                        <w:rPr>
                          <w:rFonts w:ascii="ＭＳ ゴシック" w:eastAsia="ＭＳ ゴシック" w:hAnsi="ＭＳ ゴシック"/>
                          <w:color w:val="000000" w:themeColor="text1"/>
                        </w:rPr>
                      </w:pPr>
                    </w:p>
                  </w:txbxContent>
                </v:textbox>
              </v:roundrect>
            </w:pict>
          </mc:Fallback>
        </mc:AlternateContent>
      </w:r>
    </w:p>
    <w:p w14:paraId="6971EC74" w14:textId="77777777" w:rsidR="004D2FC6" w:rsidRPr="0079146D" w:rsidRDefault="004D2FC6" w:rsidP="004D2FC6">
      <w:pPr>
        <w:snapToGrid w:val="0"/>
        <w:rPr>
          <w:rFonts w:ascii="ＭＳ ゴシック" w:eastAsia="ＭＳ ゴシック" w:hAnsi="ＭＳ ゴシック"/>
          <w:sz w:val="20"/>
          <w:szCs w:val="20"/>
        </w:rPr>
      </w:pPr>
      <w:r w:rsidRPr="0079146D">
        <w:rPr>
          <w:rFonts w:ascii="ＭＳ ゴシック" w:eastAsia="ＭＳ ゴシック" w:hAnsi="ＭＳ ゴシック"/>
          <w:noProof/>
          <w:color w:val="FF3300"/>
          <w:sz w:val="20"/>
          <w:szCs w:val="20"/>
        </w:rPr>
        <w:drawing>
          <wp:anchor distT="0" distB="0" distL="114300" distR="114300" simplePos="0" relativeHeight="251678720" behindDoc="1" locked="0" layoutInCell="1" allowOverlap="1" wp14:anchorId="26CD76D2" wp14:editId="335416F4">
            <wp:simplePos x="0" y="0"/>
            <wp:positionH relativeFrom="column">
              <wp:posOffset>123481</wp:posOffset>
            </wp:positionH>
            <wp:positionV relativeFrom="paragraph">
              <wp:posOffset>53975</wp:posOffset>
            </wp:positionV>
            <wp:extent cx="441000" cy="4770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6" cstate="print">
                      <a:extLst>
                        <a:ext uri="{28A0092B-C50C-407E-A947-70E740481C1C}">
                          <a14:useLocalDpi xmlns:a14="http://schemas.microsoft.com/office/drawing/2010/main" val="0"/>
                        </a:ext>
                      </a:extLst>
                    </a:blip>
                    <a:srcRect t="373" b="373"/>
                    <a:stretch>
                      <a:fillRect/>
                    </a:stretch>
                  </pic:blipFill>
                  <pic:spPr bwMode="auto">
                    <a:xfrm>
                      <a:off x="0" y="0"/>
                      <a:ext cx="441000" cy="47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90DDC" w14:textId="77777777" w:rsidR="004D2FC6" w:rsidRPr="0079146D" w:rsidRDefault="004D2FC6" w:rsidP="004D2FC6">
      <w:pPr>
        <w:snapToGrid w:val="0"/>
        <w:rPr>
          <w:rFonts w:ascii="ＭＳ ゴシック" w:eastAsia="ＭＳ ゴシック" w:hAnsi="ＭＳ ゴシック"/>
          <w:sz w:val="20"/>
          <w:szCs w:val="20"/>
        </w:rPr>
      </w:pPr>
    </w:p>
    <w:p w14:paraId="6EE58417" w14:textId="77777777" w:rsidR="004D2FC6" w:rsidRPr="0079146D" w:rsidRDefault="004D2FC6" w:rsidP="004D2FC6">
      <w:pPr>
        <w:snapToGrid w:val="0"/>
        <w:rPr>
          <w:rFonts w:ascii="ＭＳ ゴシック" w:eastAsia="ＭＳ ゴシック" w:hAnsi="ＭＳ ゴシック"/>
          <w:sz w:val="20"/>
          <w:szCs w:val="20"/>
        </w:rPr>
      </w:pPr>
    </w:p>
    <w:p w14:paraId="76095805" w14:textId="77777777" w:rsidR="004D2FC6" w:rsidRPr="0079146D" w:rsidRDefault="004D2FC6" w:rsidP="004D2FC6">
      <w:pPr>
        <w:snapToGrid w:val="0"/>
        <w:rPr>
          <w:rFonts w:ascii="ＭＳ ゴシック" w:eastAsia="ＭＳ ゴシック" w:hAnsi="ＭＳ ゴシック"/>
          <w:sz w:val="20"/>
          <w:szCs w:val="20"/>
        </w:rPr>
      </w:pPr>
    </w:p>
    <w:p w14:paraId="287D2530" w14:textId="45877E0E" w:rsidR="008F053F" w:rsidRPr="004D7426" w:rsidRDefault="00207B24" w:rsidP="004D7426">
      <w:pPr>
        <w:snapToGrid w:val="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mc:AlternateContent>
          <mc:Choice Requires="wps">
            <w:drawing>
              <wp:anchor distT="0" distB="0" distL="114300" distR="114300" simplePos="0" relativeHeight="251647488" behindDoc="0" locked="0" layoutInCell="1" allowOverlap="1" wp14:anchorId="4E1C7D2F" wp14:editId="0F20CA64">
                <wp:simplePos x="0" y="0"/>
                <wp:positionH relativeFrom="column">
                  <wp:posOffset>0</wp:posOffset>
                </wp:positionH>
                <wp:positionV relativeFrom="paragraph">
                  <wp:posOffset>107460</wp:posOffset>
                </wp:positionV>
                <wp:extent cx="5939155" cy="539115"/>
                <wp:effectExtent l="0" t="0" r="23495" b="13335"/>
                <wp:wrapNone/>
                <wp:docPr id="18" name="角丸四角形 18"/>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C7D2F" id="角丸四角形 18" o:spid="_x0000_s1027" style="position:absolute;left:0;text-align:left;margin-left:0;margin-top:8.45pt;width:467.65pt;height:42.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" filled="f" strokecolor="black [3213]">
                <v:stroke joinstyle="miter"/>
                <v:textbox inset="0,0,0,0">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v:textbox>
              </v:roundrect>
            </w:pict>
          </mc:Fallback>
        </mc:AlternateContent>
      </w:r>
    </w:p>
    <w:p w14:paraId="640878AE" w14:textId="62661CD9" w:rsidR="002A0009" w:rsidRPr="004D7426" w:rsidRDefault="002A0009" w:rsidP="004D7426">
      <w:pPr>
        <w:snapToGrid w:val="0"/>
        <w:rPr>
          <w:rFonts w:ascii="ＭＳ ゴシック" w:eastAsia="ＭＳ ゴシック" w:hAnsi="ＭＳ ゴシック"/>
          <w:sz w:val="18"/>
          <w:szCs w:val="18"/>
        </w:rPr>
      </w:pPr>
    </w:p>
    <w:p w14:paraId="340A87AC" w14:textId="09FD2461" w:rsidR="003A734C" w:rsidRPr="004D7426" w:rsidRDefault="003A734C" w:rsidP="004D7426">
      <w:pPr>
        <w:snapToGrid w:val="0"/>
        <w:rPr>
          <w:rFonts w:ascii="ＭＳ ゴシック" w:eastAsia="ＭＳ ゴシック" w:hAnsi="ＭＳ ゴシック"/>
          <w:sz w:val="18"/>
          <w:szCs w:val="18"/>
        </w:rPr>
      </w:pPr>
    </w:p>
    <w:p w14:paraId="3F24145B" w14:textId="77777777" w:rsidR="00207B24" w:rsidRPr="004D7426" w:rsidRDefault="00207B24" w:rsidP="004D7426">
      <w:pPr>
        <w:snapToGrid w:val="0"/>
        <w:rPr>
          <w:rFonts w:ascii="ＭＳ ゴシック" w:eastAsia="ＭＳ ゴシック" w:hAnsi="ＭＳ ゴシック"/>
          <w:sz w:val="18"/>
          <w:szCs w:val="18"/>
        </w:rPr>
      </w:pPr>
    </w:p>
    <w:p w14:paraId="4733E8FC" w14:textId="77777777" w:rsidR="00013EDE" w:rsidRDefault="00013EDE" w:rsidP="00013EDE">
      <w:pPr>
        <w:snapToGrid w:val="0"/>
        <w:rPr>
          <w:rFonts w:ascii="ＭＳ ゴシック" w:eastAsia="ＭＳ ゴシック" w:hAnsi="ＭＳ ゴシック"/>
          <w:sz w:val="18"/>
          <w:szCs w:val="18"/>
        </w:rPr>
      </w:pPr>
    </w:p>
    <w:p w14:paraId="2D7DEF94" w14:textId="2094A5AD" w:rsidR="00013EDE" w:rsidRDefault="00F32D89" w:rsidP="00013EDE">
      <w:pPr>
        <w:snapToGrid w:val="0"/>
        <w:rPr>
          <w:rFonts w:ascii="ＭＳ ゴシック" w:eastAsia="ＭＳ ゴシック" w:hAnsi="ＭＳ ゴシック"/>
          <w:sz w:val="18"/>
          <w:szCs w:val="18"/>
        </w:rPr>
      </w:pPr>
      <w:r>
        <w:rPr>
          <w:rFonts w:hint="eastAsia"/>
          <w:noProof/>
        </w:rPr>
        <w:drawing>
          <wp:anchor distT="0" distB="0" distL="114300" distR="114300" simplePos="0" relativeHeight="251662336" behindDoc="1" locked="0" layoutInCell="1" allowOverlap="1" wp14:anchorId="559B3560" wp14:editId="5B238B71">
            <wp:simplePos x="0" y="0"/>
            <wp:positionH relativeFrom="column">
              <wp:posOffset>122555</wp:posOffset>
            </wp:positionH>
            <wp:positionV relativeFrom="paragraph">
              <wp:posOffset>26635</wp:posOffset>
            </wp:positionV>
            <wp:extent cx="443865" cy="48323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865" cy="483235"/>
                    </a:xfrm>
                    <a:prstGeom prst="rect">
                      <a:avLst/>
                    </a:prstGeom>
                    <a:noFill/>
                  </pic:spPr>
                </pic:pic>
              </a:graphicData>
            </a:graphic>
            <wp14:sizeRelH relativeFrom="margin">
              <wp14:pctWidth>0</wp14:pctWidth>
            </wp14:sizeRelH>
            <wp14:sizeRelV relativeFrom="margin">
              <wp14:pctHeight>0</wp14:pctHeight>
            </wp14:sizeRelV>
          </wp:anchor>
        </w:drawing>
      </w:r>
      <w:r w:rsidRPr="004D7426">
        <w:rPr>
          <w:rFonts w:ascii="ＭＳ ゴシック" w:eastAsia="ＭＳ ゴシック" w:hAnsi="ＭＳ ゴシック"/>
          <w:noProof/>
          <w:sz w:val="18"/>
          <w:szCs w:val="18"/>
        </w:rPr>
        <w:drawing>
          <wp:anchor distT="0" distB="0" distL="114300" distR="114300" simplePos="0" relativeHeight="251657216" behindDoc="0" locked="0" layoutInCell="1" allowOverlap="1" wp14:anchorId="207805C6" wp14:editId="01A48F28">
            <wp:simplePos x="0" y="0"/>
            <wp:positionH relativeFrom="column">
              <wp:posOffset>4652010</wp:posOffset>
            </wp:positionH>
            <wp:positionV relativeFrom="paragraph">
              <wp:posOffset>115080</wp:posOffset>
            </wp:positionV>
            <wp:extent cx="1070610" cy="349885"/>
            <wp:effectExtent l="0" t="0" r="0" b="0"/>
            <wp:wrapNone/>
            <wp:docPr id="35" name="図 35"/>
            <wp:cNvGraphicFramePr/>
            <a:graphic xmlns:a="http://schemas.openxmlformats.org/drawingml/2006/main">
              <a:graphicData uri="http://schemas.openxmlformats.org/drawingml/2006/picture">
                <pic:pic xmlns:pic="http://schemas.openxmlformats.org/drawingml/2006/picture">
                  <pic:nvPicPr>
                    <pic:cNvPr id="35" name="図 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0610" cy="349885"/>
                    </a:xfrm>
                    <a:prstGeom prst="rect">
                      <a:avLst/>
                    </a:prstGeom>
                  </pic:spPr>
                </pic:pic>
              </a:graphicData>
            </a:graphic>
          </wp:anchor>
        </w:drawing>
      </w:r>
      <w:r w:rsidR="00013EDE">
        <w:rPr>
          <w:rFonts w:hint="eastAsia"/>
          <w:noProof/>
        </w:rPr>
        <mc:AlternateContent>
          <mc:Choice Requires="wps">
            <w:drawing>
              <wp:anchor distT="0" distB="0" distL="114300" distR="114300" simplePos="0" relativeHeight="251660288" behindDoc="1" locked="0" layoutInCell="1" allowOverlap="1" wp14:anchorId="3E5B7E04" wp14:editId="5F4B0BA9">
                <wp:simplePos x="0" y="0"/>
                <wp:positionH relativeFrom="column">
                  <wp:posOffset>0</wp:posOffset>
                </wp:positionH>
                <wp:positionV relativeFrom="paragraph">
                  <wp:posOffset>0</wp:posOffset>
                </wp:positionV>
                <wp:extent cx="5939280" cy="539280"/>
                <wp:effectExtent l="0" t="0" r="23495" b="13335"/>
                <wp:wrapNone/>
                <wp:docPr id="7" name="角丸四角形 7"/>
                <wp:cNvGraphicFramePr/>
                <a:graphic xmlns:a="http://schemas.openxmlformats.org/drawingml/2006/main">
                  <a:graphicData uri="http://schemas.microsoft.com/office/word/2010/wordprocessingShape">
                    <wps:wsp>
                      <wps:cNvSpPr/>
                      <wps:spPr>
                        <a:xfrm>
                          <a:off x="0" y="0"/>
                          <a:ext cx="5939280" cy="539280"/>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FE26A2" w14:textId="5E010E7F" w:rsidR="00013EDE" w:rsidRDefault="00F32D89" w:rsidP="00F32D89">
                            <w:pPr>
                              <w:adjustRightInd w:val="0"/>
                              <w:snapToGrid w:val="0"/>
                              <w:ind w:leftChars="500" w:left="2040" w:rightChars="1200" w:right="2520" w:hangingChars="450" w:hanging="990"/>
                              <w:jc w:val="left"/>
                              <w:textAlignment w:val="top"/>
                              <w:rPr>
                                <w:rFonts w:ascii="ＭＳ ゴシック" w:eastAsia="ＭＳ ゴシック" w:hAnsi="ＭＳ ゴシック"/>
                                <w:color w:val="000000" w:themeColor="text1"/>
                              </w:rPr>
                            </w:pPr>
                            <w:r w:rsidRPr="003F2670">
                              <w:rPr>
                                <w:rFonts w:ascii="ＭＳ ゴシック" w:eastAsia="ＭＳ ゴシック" w:hAnsi="ＭＳ ゴシック" w:hint="eastAsia"/>
                                <w:color w:val="000000" w:themeColor="text1"/>
                                <w:sz w:val="22"/>
                              </w:rPr>
                              <w:t>実験</w:t>
                            </w:r>
                            <w:r>
                              <w:rPr>
                                <w:rFonts w:ascii="ＭＳ ゴシック" w:eastAsia="ＭＳ ゴシック" w:hAnsi="ＭＳ ゴシック" w:hint="eastAsia"/>
                                <w:color w:val="000000" w:themeColor="text1"/>
                                <w:sz w:val="22"/>
                              </w:rPr>
                              <w:t>５</w:t>
                            </w:r>
                            <w:r w:rsidRPr="003F2670">
                              <w:rPr>
                                <w:rFonts w:ascii="ＭＳ ゴシック" w:eastAsia="ＭＳ ゴシック" w:hAnsi="ＭＳ ゴシック"/>
                                <w:color w:val="000000" w:themeColor="text1"/>
                                <w:sz w:val="22"/>
                              </w:rPr>
                              <w:t xml:space="preserve"> </w:t>
                            </w:r>
                            <w:r w:rsidRPr="003F2670">
                              <w:rPr>
                                <w:rFonts w:ascii="ＭＳ ゴシック" w:eastAsia="ＭＳ ゴシック" w:hAnsi="ＭＳ ゴシック" w:cs="ＭＳ 明朝"/>
                                <w:color w:val="000000" w:themeColor="text1"/>
                                <w:sz w:val="22"/>
                              </w:rPr>
                              <w:t>‣</w:t>
                            </w:r>
                            <w:r w:rsidRPr="003F2670">
                              <w:rPr>
                                <w:rFonts w:ascii="ＭＳ ゴシック" w:eastAsia="ＭＳ ゴシック" w:hAnsi="ＭＳ ゴシック" w:hint="eastAsia"/>
                                <w:color w:val="000000" w:themeColor="text1"/>
                                <w:sz w:val="22"/>
                              </w:rPr>
                              <w:t xml:space="preserve"> </w:t>
                            </w:r>
                            <w:r w:rsidRPr="0078777D">
                              <w:rPr>
                                <w:rFonts w:ascii="ＭＳ ゴシック" w:eastAsia="ＭＳ ゴシック" w:hAnsi="ＭＳ ゴシック" w:hint="eastAsia"/>
                                <w:color w:val="000000" w:themeColor="text1"/>
                                <w:sz w:val="22"/>
                              </w:rPr>
                              <w:t>塩酸と水酸化ナトリウム水溶液を混ぜたときの変化について調べる</w:t>
                            </w:r>
                          </w:p>
                        </w:txbxContent>
                      </wps:txbx>
                      <wps:bodyPr rot="0" spcFirstLastPara="0" vertOverflow="overflow" horzOverflow="overflow" vert="horz" wrap="square" lIns="0" tIns="72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5B7E04" id="角丸四角形 7" o:spid="_x0000_s1028" style="position:absolute;left:0;text-align:left;margin-left:0;margin-top:0;width:467.65pt;height:4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" filled="f" strokecolor="#ffc000" strokeweight="1.5pt">
                <v:stroke joinstyle="miter"/>
                <v:textbox inset="0,2mm,0,0">
                  <w:txbxContent>
                    <w:p w14:paraId="56FE26A2" w14:textId="5E010E7F" w:rsidR="00013EDE" w:rsidRDefault="00F32D89" w:rsidP="00F32D89">
                      <w:pPr>
                        <w:adjustRightInd w:val="0"/>
                        <w:snapToGrid w:val="0"/>
                        <w:ind w:leftChars="500" w:left="2040" w:rightChars="1200" w:right="2520" w:hangingChars="450" w:hanging="990"/>
                        <w:jc w:val="left"/>
                        <w:textAlignment w:val="top"/>
                        <w:rPr>
                          <w:rFonts w:ascii="ＭＳ ゴシック" w:eastAsia="ＭＳ ゴシック" w:hAnsi="ＭＳ ゴシック"/>
                          <w:color w:val="000000" w:themeColor="text1"/>
                        </w:rPr>
                      </w:pPr>
                      <w:r w:rsidRPr="003F2670">
                        <w:rPr>
                          <w:rFonts w:ascii="ＭＳ ゴシック" w:eastAsia="ＭＳ ゴシック" w:hAnsi="ＭＳ ゴシック" w:hint="eastAsia"/>
                          <w:color w:val="000000" w:themeColor="text1"/>
                          <w:sz w:val="22"/>
                        </w:rPr>
                        <w:t>実験</w:t>
                      </w:r>
                      <w:r>
                        <w:rPr>
                          <w:rFonts w:ascii="ＭＳ ゴシック" w:eastAsia="ＭＳ ゴシック" w:hAnsi="ＭＳ ゴシック" w:hint="eastAsia"/>
                          <w:color w:val="000000" w:themeColor="text1"/>
                          <w:sz w:val="22"/>
                        </w:rPr>
                        <w:t>５</w:t>
                      </w:r>
                      <w:r w:rsidRPr="003F2670">
                        <w:rPr>
                          <w:rFonts w:ascii="ＭＳ ゴシック" w:eastAsia="ＭＳ ゴシック" w:hAnsi="ＭＳ ゴシック"/>
                          <w:color w:val="000000" w:themeColor="text1"/>
                          <w:sz w:val="22"/>
                        </w:rPr>
                        <w:t xml:space="preserve"> </w:t>
                      </w:r>
                      <w:r w:rsidRPr="003F2670">
                        <w:rPr>
                          <w:rFonts w:ascii="ＭＳ ゴシック" w:eastAsia="ＭＳ ゴシック" w:hAnsi="ＭＳ ゴシック" w:cs="ＭＳ 明朝"/>
                          <w:color w:val="000000" w:themeColor="text1"/>
                          <w:sz w:val="22"/>
                        </w:rPr>
                        <w:t>‣</w:t>
                      </w:r>
                      <w:r w:rsidRPr="003F2670">
                        <w:rPr>
                          <w:rFonts w:ascii="ＭＳ ゴシック" w:eastAsia="ＭＳ ゴシック" w:hAnsi="ＭＳ ゴシック" w:hint="eastAsia"/>
                          <w:color w:val="000000" w:themeColor="text1"/>
                          <w:sz w:val="22"/>
                        </w:rPr>
                        <w:t xml:space="preserve"> </w:t>
                      </w:r>
                      <w:r w:rsidRPr="0078777D">
                        <w:rPr>
                          <w:rFonts w:ascii="ＭＳ ゴシック" w:eastAsia="ＭＳ ゴシック" w:hAnsi="ＭＳ ゴシック" w:hint="eastAsia"/>
                          <w:color w:val="000000" w:themeColor="text1"/>
                          <w:sz w:val="22"/>
                        </w:rPr>
                        <w:t>塩酸と水酸化ナトリウム水溶液を混ぜたときの変化について調べる</w:t>
                      </w:r>
                    </w:p>
                  </w:txbxContent>
                </v:textbox>
              </v:roundrect>
            </w:pict>
          </mc:Fallback>
        </mc:AlternateContent>
      </w:r>
    </w:p>
    <w:p w14:paraId="535CC70C" w14:textId="4A704EF1" w:rsidR="00013EDE" w:rsidRDefault="00013EDE" w:rsidP="00013EDE">
      <w:pPr>
        <w:snapToGrid w:val="0"/>
        <w:rPr>
          <w:rFonts w:ascii="ＭＳ ゴシック" w:eastAsia="ＭＳ ゴシック" w:hAnsi="ＭＳ ゴシック"/>
          <w:sz w:val="18"/>
          <w:szCs w:val="18"/>
        </w:rPr>
      </w:pPr>
    </w:p>
    <w:p w14:paraId="294CFFBC" w14:textId="2063B2B4" w:rsidR="00013EDE" w:rsidRDefault="00013EDE" w:rsidP="00013EDE">
      <w:pPr>
        <w:snapToGrid w:val="0"/>
        <w:rPr>
          <w:rFonts w:ascii="ＭＳ ゴシック" w:eastAsia="ＭＳ ゴシック" w:hAnsi="ＭＳ ゴシック"/>
          <w:sz w:val="18"/>
          <w:szCs w:val="18"/>
        </w:rPr>
      </w:pPr>
    </w:p>
    <w:p w14:paraId="09FBAA1D" w14:textId="3BCDDB59" w:rsidR="00013EDE" w:rsidRDefault="00013EDE" w:rsidP="00013EDE">
      <w:pPr>
        <w:snapToGrid w:val="0"/>
        <w:rPr>
          <w:rFonts w:ascii="ＭＳ ゴシック" w:eastAsia="ＭＳ ゴシック" w:hAnsi="ＭＳ ゴシック"/>
          <w:sz w:val="18"/>
          <w:szCs w:val="18"/>
        </w:rPr>
      </w:pPr>
    </w:p>
    <w:p w14:paraId="59B80DAD" w14:textId="77777777" w:rsidR="00A10EA1" w:rsidRPr="004D7426" w:rsidRDefault="00A10EA1" w:rsidP="004D7426">
      <w:pPr>
        <w:snapToGrid w:val="0"/>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9354"/>
      </w:tblGrid>
      <w:tr w:rsidR="00C00BBE" w:rsidRPr="004D7426" w14:paraId="3C80BEC8" w14:textId="77777777" w:rsidTr="00020A0F">
        <w:tc>
          <w:tcPr>
            <w:tcW w:w="9354" w:type="dxa"/>
            <w:tcBorders>
              <w:top w:val="single" w:sz="4" w:space="0" w:color="000000" w:themeColor="text1"/>
            </w:tcBorders>
          </w:tcPr>
          <w:p w14:paraId="1C8BDBEC" w14:textId="048C7384" w:rsidR="00C00BBE" w:rsidRPr="004D7426" w:rsidRDefault="00C00BBE" w:rsidP="004D7426">
            <w:pPr>
              <w:adjustRightInd w:val="0"/>
              <w:snapToGrid w:val="0"/>
              <w:ind w:left="720" w:rightChars="100" w:right="210" w:hangingChars="400" w:hanging="72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〔目的</w:t>
            </w:r>
            <w:r w:rsidRPr="004D7426">
              <w:rPr>
                <w:rFonts w:ascii="ＭＳ ゴシック" w:eastAsia="ＭＳ ゴシック" w:hAnsi="ＭＳ ゴシック" w:hint="eastAsia"/>
                <w:spacing w:val="20"/>
                <w:sz w:val="18"/>
                <w:szCs w:val="18"/>
              </w:rPr>
              <w:t>〕</w:t>
            </w:r>
            <w:r w:rsidR="0078777D" w:rsidRPr="0078777D">
              <w:rPr>
                <w:rFonts w:ascii="ＭＳ ゴシック" w:eastAsia="ＭＳ ゴシック" w:hAnsi="ＭＳ ゴシック" w:hint="eastAsia"/>
                <w:sz w:val="18"/>
                <w:szCs w:val="18"/>
              </w:rPr>
              <w:t>酸性の水溶液とアルカリ性の水溶液を混ぜると，どのような変化が起こるのかを確かめる。</w:t>
            </w:r>
          </w:p>
        </w:tc>
      </w:tr>
      <w:tr w:rsidR="00C00BBE" w:rsidRPr="004D7426" w14:paraId="239CF8AA" w14:textId="77777777" w:rsidTr="00020A0F">
        <w:tc>
          <w:tcPr>
            <w:tcW w:w="9354" w:type="dxa"/>
          </w:tcPr>
          <w:p w14:paraId="7A69E6D7" w14:textId="77777777" w:rsidR="0078777D" w:rsidRPr="0078777D" w:rsidRDefault="00C00BBE" w:rsidP="0078777D">
            <w:pPr>
              <w:snapToGrid w:val="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〔準備〕□</w:t>
            </w:r>
            <w:r w:rsidR="0078777D" w:rsidRPr="0078777D">
              <w:rPr>
                <w:rFonts w:ascii="ＭＳ ゴシック" w:eastAsia="ＭＳ ゴシック" w:hAnsi="ＭＳ ゴシック" w:hint="eastAsia"/>
                <w:sz w:val="18"/>
                <w:szCs w:val="18"/>
              </w:rPr>
              <w:t>うすい塩酸（濃塩酸10 cm</w:t>
            </w:r>
            <w:r w:rsidR="0078777D" w:rsidRPr="0078777D">
              <w:rPr>
                <w:rFonts w:ascii="ＭＳ ゴシック" w:eastAsia="ＭＳ ゴシック" w:hAnsi="ＭＳ ゴシック" w:hint="eastAsia"/>
                <w:sz w:val="18"/>
                <w:szCs w:val="18"/>
                <w:vertAlign w:val="superscript"/>
              </w:rPr>
              <w:t>3</w:t>
            </w:r>
            <w:r w:rsidR="0078777D" w:rsidRPr="0078777D">
              <w:rPr>
                <w:rFonts w:ascii="ＭＳ ゴシック" w:eastAsia="ＭＳ ゴシック" w:hAnsi="ＭＳ ゴシック" w:hint="eastAsia"/>
                <w:sz w:val="18"/>
                <w:szCs w:val="18"/>
              </w:rPr>
              <w:t>を110 cm</w:t>
            </w:r>
            <w:r w:rsidR="0078777D" w:rsidRPr="0078777D">
              <w:rPr>
                <w:rFonts w:ascii="ＭＳ ゴシック" w:eastAsia="ＭＳ ゴシック" w:hAnsi="ＭＳ ゴシック" w:hint="eastAsia"/>
                <w:sz w:val="18"/>
                <w:szCs w:val="18"/>
                <w:vertAlign w:val="superscript"/>
              </w:rPr>
              <w:t>3</w:t>
            </w:r>
            <w:r w:rsidR="0078777D" w:rsidRPr="0078777D">
              <w:rPr>
                <w:rFonts w:ascii="ＭＳ ゴシック" w:eastAsia="ＭＳ ゴシック" w:hAnsi="ＭＳ ゴシック" w:hint="eastAsia"/>
                <w:sz w:val="18"/>
                <w:szCs w:val="18"/>
              </w:rPr>
              <w:t>の水にとかしたもの）</w:t>
            </w:r>
          </w:p>
          <w:p w14:paraId="4BC9AD82" w14:textId="696969FB" w:rsidR="0078777D" w:rsidRPr="0078777D" w:rsidRDefault="0078777D" w:rsidP="0078777D">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D7426">
              <w:rPr>
                <w:rFonts w:ascii="ＭＳ ゴシック" w:eastAsia="ＭＳ ゴシック" w:hAnsi="ＭＳ ゴシック" w:hint="eastAsia"/>
                <w:sz w:val="18"/>
                <w:szCs w:val="18"/>
              </w:rPr>
              <w:t>□</w:t>
            </w:r>
            <w:r w:rsidRPr="0078777D">
              <w:rPr>
                <w:rFonts w:ascii="ＭＳ ゴシック" w:eastAsia="ＭＳ ゴシック" w:hAnsi="ＭＳ ゴシック" w:hint="eastAsia"/>
                <w:sz w:val="18"/>
                <w:szCs w:val="18"/>
              </w:rPr>
              <w:t>うすい水酸化ナトリウム水溶液（水酸化ナトリウム４ｇを100 cm</w:t>
            </w:r>
            <w:r w:rsidRPr="0078777D">
              <w:rPr>
                <w:rFonts w:ascii="ＭＳ ゴシック" w:eastAsia="ＭＳ ゴシック" w:hAnsi="ＭＳ ゴシック" w:hint="eastAsia"/>
                <w:sz w:val="18"/>
                <w:szCs w:val="18"/>
                <w:vertAlign w:val="superscript"/>
              </w:rPr>
              <w:t>3</w:t>
            </w:r>
            <w:r w:rsidRPr="0078777D">
              <w:rPr>
                <w:rFonts w:ascii="ＭＳ ゴシック" w:eastAsia="ＭＳ ゴシック" w:hAnsi="ＭＳ ゴシック" w:hint="eastAsia"/>
                <w:sz w:val="18"/>
                <w:szCs w:val="18"/>
              </w:rPr>
              <w:t>の水にとかしたもの）</w:t>
            </w:r>
          </w:p>
          <w:p w14:paraId="1312212E" w14:textId="03DAB503" w:rsidR="0078777D" w:rsidRPr="0078777D" w:rsidRDefault="0078777D" w:rsidP="0078777D">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D7426">
              <w:rPr>
                <w:rFonts w:ascii="ＭＳ ゴシック" w:eastAsia="ＭＳ ゴシック" w:hAnsi="ＭＳ ゴシック" w:hint="eastAsia"/>
                <w:sz w:val="18"/>
                <w:szCs w:val="18"/>
              </w:rPr>
              <w:t>□</w:t>
            </w:r>
            <w:r w:rsidRPr="0078777D">
              <w:rPr>
                <w:rFonts w:ascii="ＭＳ ゴシック" w:eastAsia="ＭＳ ゴシック" w:hAnsi="ＭＳ ゴシック" w:hint="eastAsia"/>
                <w:sz w:val="18"/>
                <w:szCs w:val="18"/>
              </w:rPr>
              <w:t xml:space="preserve">ＢＴＢ液　</w:t>
            </w:r>
            <w:r w:rsidRPr="004D7426">
              <w:rPr>
                <w:rFonts w:ascii="ＭＳ ゴシック" w:eastAsia="ＭＳ ゴシック" w:hAnsi="ＭＳ ゴシック" w:hint="eastAsia"/>
                <w:sz w:val="18"/>
                <w:szCs w:val="18"/>
              </w:rPr>
              <w:t>□</w:t>
            </w:r>
            <w:r w:rsidRPr="0078777D">
              <w:rPr>
                <w:rFonts w:ascii="ＭＳ ゴシック" w:eastAsia="ＭＳ ゴシック" w:hAnsi="ＭＳ ゴシック" w:hint="eastAsia"/>
                <w:sz w:val="18"/>
                <w:szCs w:val="18"/>
              </w:rPr>
              <w:t xml:space="preserve">メスシリンダー　</w:t>
            </w:r>
            <w:r w:rsidRPr="004D7426">
              <w:rPr>
                <w:rFonts w:ascii="ＭＳ ゴシック" w:eastAsia="ＭＳ ゴシック" w:hAnsi="ＭＳ ゴシック" w:hint="eastAsia"/>
                <w:sz w:val="18"/>
                <w:szCs w:val="18"/>
              </w:rPr>
              <w:t>□</w:t>
            </w:r>
            <w:r w:rsidRPr="0078777D">
              <w:rPr>
                <w:rFonts w:ascii="ＭＳ ゴシック" w:eastAsia="ＭＳ ゴシック" w:hAnsi="ＭＳ ゴシック" w:hint="eastAsia"/>
                <w:sz w:val="18"/>
                <w:szCs w:val="18"/>
              </w:rPr>
              <w:t xml:space="preserve">こまごめピペット　</w:t>
            </w:r>
            <w:r w:rsidRPr="004D7426">
              <w:rPr>
                <w:rFonts w:ascii="ＭＳ ゴシック" w:eastAsia="ＭＳ ゴシック" w:hAnsi="ＭＳ ゴシック" w:hint="eastAsia"/>
                <w:sz w:val="18"/>
                <w:szCs w:val="18"/>
              </w:rPr>
              <w:t>□</w:t>
            </w:r>
            <w:r w:rsidRPr="0078777D">
              <w:rPr>
                <w:rFonts w:ascii="ＭＳ ゴシック" w:eastAsia="ＭＳ ゴシック" w:hAnsi="ＭＳ ゴシック" w:hint="eastAsia"/>
                <w:sz w:val="18"/>
                <w:szCs w:val="18"/>
              </w:rPr>
              <w:t xml:space="preserve">ビーカー（２個）　</w:t>
            </w:r>
            <w:r w:rsidRPr="004D7426">
              <w:rPr>
                <w:rFonts w:ascii="ＭＳ ゴシック" w:eastAsia="ＭＳ ゴシック" w:hAnsi="ＭＳ ゴシック" w:hint="eastAsia"/>
                <w:sz w:val="18"/>
                <w:szCs w:val="18"/>
              </w:rPr>
              <w:t>□</w:t>
            </w:r>
            <w:r w:rsidRPr="0078777D">
              <w:rPr>
                <w:rFonts w:ascii="ＭＳ ゴシック" w:eastAsia="ＭＳ ゴシック" w:hAnsi="ＭＳ ゴシック" w:hint="eastAsia"/>
                <w:sz w:val="18"/>
                <w:szCs w:val="18"/>
              </w:rPr>
              <w:t>ガラス棒</w:t>
            </w:r>
          </w:p>
          <w:p w14:paraId="3223D486" w14:textId="551E65C8" w:rsidR="00C00BBE" w:rsidRPr="004D7426" w:rsidRDefault="0078777D" w:rsidP="0078777D">
            <w:pPr>
              <w:snapToGrid w:val="0"/>
              <w:ind w:firstLineChars="400" w:firstLine="72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w:t>
            </w:r>
            <w:r w:rsidRPr="0078777D">
              <w:rPr>
                <w:rFonts w:ascii="ＭＳ ゴシック" w:eastAsia="ＭＳ ゴシック" w:hAnsi="ＭＳ ゴシック" w:hint="eastAsia"/>
                <w:sz w:val="18"/>
                <w:szCs w:val="18"/>
              </w:rPr>
              <w:t xml:space="preserve">スライドガラス　</w:t>
            </w:r>
            <w:r w:rsidRPr="004D7426">
              <w:rPr>
                <w:rFonts w:ascii="ＭＳ ゴシック" w:eastAsia="ＭＳ ゴシック" w:hAnsi="ＭＳ ゴシック" w:hint="eastAsia"/>
                <w:sz w:val="18"/>
                <w:szCs w:val="18"/>
              </w:rPr>
              <w:t>□</w:t>
            </w:r>
            <w:r w:rsidRPr="0078777D">
              <w:rPr>
                <w:rFonts w:ascii="ＭＳ ゴシック" w:eastAsia="ＭＳ ゴシック" w:hAnsi="ＭＳ ゴシック" w:hint="eastAsia"/>
                <w:sz w:val="18"/>
                <w:szCs w:val="18"/>
              </w:rPr>
              <w:t xml:space="preserve">双眼実体顕微鏡　</w:t>
            </w:r>
            <w:r w:rsidRPr="004D7426">
              <w:rPr>
                <w:rFonts w:ascii="ＭＳ ゴシック" w:eastAsia="ＭＳ ゴシック" w:hAnsi="ＭＳ ゴシック" w:hint="eastAsia"/>
                <w:sz w:val="18"/>
                <w:szCs w:val="18"/>
              </w:rPr>
              <w:t>□</w:t>
            </w:r>
            <w:r w:rsidRPr="0078777D">
              <w:rPr>
                <w:rFonts w:ascii="ＭＳ ゴシック" w:eastAsia="ＭＳ ゴシック" w:hAnsi="ＭＳ ゴシック" w:hint="eastAsia"/>
                <w:sz w:val="18"/>
                <w:szCs w:val="18"/>
              </w:rPr>
              <w:t>保護眼鏡</w:t>
            </w:r>
          </w:p>
        </w:tc>
      </w:tr>
    </w:tbl>
    <w:p w14:paraId="57FC5F62" w14:textId="12FEA5EE" w:rsidR="00C00BBE" w:rsidRPr="004D7426" w:rsidRDefault="00C00BBE" w:rsidP="004D7426">
      <w:pPr>
        <w:snapToGrid w:val="0"/>
        <w:rPr>
          <w:rFonts w:ascii="ＭＳ ゴシック" w:eastAsia="ＭＳ ゴシック" w:hAnsi="ＭＳ ゴシック"/>
          <w:sz w:val="18"/>
          <w:szCs w:val="18"/>
        </w:rPr>
      </w:pPr>
    </w:p>
    <w:tbl>
      <w:tblPr>
        <w:tblStyle w:val="a3"/>
        <w:tblW w:w="5555"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4535"/>
      </w:tblGrid>
      <w:tr w:rsidR="00C00BBE" w:rsidRPr="004D7426" w14:paraId="03AECC8B" w14:textId="77777777" w:rsidTr="007335F7">
        <w:trPr>
          <w:trHeight w:val="340"/>
        </w:trPr>
        <w:tc>
          <w:tcPr>
            <w:tcW w:w="1020" w:type="dxa"/>
            <w:tcBorders>
              <w:right w:val="single" w:sz="4" w:space="0" w:color="000000" w:themeColor="text1"/>
            </w:tcBorders>
            <w:shd w:val="clear" w:color="auto" w:fill="FFC000"/>
            <w:vAlign w:val="center"/>
          </w:tcPr>
          <w:p w14:paraId="07E41356" w14:textId="77777777" w:rsidR="00C00BBE" w:rsidRPr="004D7426" w:rsidRDefault="00C00BBE" w:rsidP="004D7426">
            <w:pPr>
              <w:snapToGrid w:val="0"/>
              <w:ind w:leftChars="20" w:left="42"/>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ステップ１</w:t>
            </w:r>
          </w:p>
        </w:tc>
        <w:tc>
          <w:tcPr>
            <w:tcW w:w="4535" w:type="dxa"/>
            <w:tcBorders>
              <w:left w:val="single" w:sz="4" w:space="0" w:color="000000" w:themeColor="text1"/>
            </w:tcBorders>
            <w:vAlign w:val="center"/>
          </w:tcPr>
          <w:p w14:paraId="53C690D3" w14:textId="14524C75" w:rsidR="00C00BBE" w:rsidRPr="004D7426" w:rsidRDefault="0078777D" w:rsidP="004D7426">
            <w:pPr>
              <w:snapToGrid w:val="0"/>
              <w:ind w:leftChars="20" w:left="42"/>
              <w:rPr>
                <w:rFonts w:ascii="ＭＳ ゴシック" w:eastAsia="ＭＳ ゴシック" w:hAnsi="ＭＳ ゴシック"/>
                <w:sz w:val="18"/>
                <w:szCs w:val="18"/>
              </w:rPr>
            </w:pPr>
            <w:r w:rsidRPr="0078777D">
              <w:rPr>
                <w:rFonts w:ascii="ＭＳ ゴシック" w:eastAsia="ＭＳ ゴシック" w:hAnsi="ＭＳ ゴシック" w:hint="eastAsia"/>
                <w:sz w:val="18"/>
                <w:szCs w:val="18"/>
              </w:rPr>
              <w:t>塩酸に水酸化ナトリウム水溶液を加える</w:t>
            </w:r>
          </w:p>
        </w:tc>
      </w:tr>
    </w:tbl>
    <w:p w14:paraId="16573966" w14:textId="429071F6" w:rsidR="0078777D" w:rsidRDefault="00E81422" w:rsidP="0078777D">
      <w:pPr>
        <w:snapToGrid w:val="0"/>
        <w:spacing w:beforeLines="25" w:before="90"/>
        <w:ind w:left="360" w:hangingChars="200" w:hanging="36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bdr w:val="single" w:sz="4" w:space="0" w:color="auto"/>
        </w:rPr>
        <w:t>１</w:t>
      </w:r>
      <w:r w:rsidRPr="004D7426">
        <w:rPr>
          <w:rFonts w:ascii="ＭＳ ゴシック" w:eastAsia="ＭＳ ゴシック" w:hAnsi="ＭＳ ゴシック" w:hint="eastAsia"/>
          <w:sz w:val="18"/>
          <w:szCs w:val="18"/>
        </w:rPr>
        <w:t xml:space="preserve">　</w:t>
      </w:r>
      <w:r w:rsidR="0078777D" w:rsidRPr="0078777D">
        <w:rPr>
          <w:rFonts w:ascii="ＭＳ ゴシック" w:eastAsia="ＭＳ ゴシック" w:hAnsi="ＭＳ ゴシック" w:hint="eastAsia"/>
          <w:sz w:val="18"/>
          <w:szCs w:val="18"/>
        </w:rPr>
        <w:t>うすい塩酸10 cm</w:t>
      </w:r>
      <w:r w:rsidR="0078777D" w:rsidRPr="00F32D89">
        <w:rPr>
          <w:rFonts w:ascii="ＭＳ ゴシック" w:eastAsia="ＭＳ ゴシック" w:hAnsi="ＭＳ ゴシック" w:hint="eastAsia"/>
          <w:sz w:val="18"/>
          <w:szCs w:val="18"/>
          <w:vertAlign w:val="superscript"/>
        </w:rPr>
        <w:t>3</w:t>
      </w:r>
      <w:r w:rsidR="0078777D" w:rsidRPr="0078777D">
        <w:rPr>
          <w:rFonts w:ascii="ＭＳ ゴシック" w:eastAsia="ＭＳ ゴシック" w:hAnsi="ＭＳ ゴシック" w:hint="eastAsia"/>
          <w:sz w:val="18"/>
          <w:szCs w:val="18"/>
        </w:rPr>
        <w:t>をビーカーに取り，これにＢＴＢ液を２，３滴加える。</w:t>
      </w:r>
    </w:p>
    <w:p w14:paraId="2B41B4C1" w14:textId="5B04CA34" w:rsidR="0078777D" w:rsidRDefault="0078777D" w:rsidP="0078777D">
      <w:pPr>
        <w:snapToGrid w:val="0"/>
        <w:spacing w:beforeLines="25" w:before="90"/>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２</w:t>
      </w:r>
      <w:r w:rsidRPr="004D742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bdr w:val="single" w:sz="4" w:space="0" w:color="auto"/>
        </w:rPr>
        <w:t>１</w:t>
      </w:r>
      <w:r w:rsidRPr="0078777D">
        <w:rPr>
          <w:rFonts w:ascii="ＭＳ ゴシック" w:eastAsia="ＭＳ ゴシック" w:hAnsi="ＭＳ ゴシック" w:hint="eastAsia"/>
          <w:sz w:val="18"/>
          <w:szCs w:val="18"/>
        </w:rPr>
        <w:t xml:space="preserve"> の水溶液に，うすい水酸化ナトリウム水溶液を少しずつ加えてガラス棒でよくかき混ぜ，水溶液の色が緑色に変化したら加えるのをやめる。</w:t>
      </w:r>
    </w:p>
    <w:p w14:paraId="3A80C1F0" w14:textId="468B487E" w:rsidR="0078777D" w:rsidRDefault="0078777D" w:rsidP="00210B6C">
      <w:pPr>
        <w:snapToGrid w:val="0"/>
        <w:ind w:left="360" w:hangingChars="200" w:hanging="36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mc:AlternateContent>
          <mc:Choice Requires="wpg">
            <w:drawing>
              <wp:anchor distT="0" distB="0" distL="114300" distR="114300" simplePos="0" relativeHeight="251656192" behindDoc="0" locked="0" layoutInCell="1" allowOverlap="1" wp14:anchorId="2E85F0D3" wp14:editId="0FFABC8A">
                <wp:simplePos x="0" y="0"/>
                <wp:positionH relativeFrom="column">
                  <wp:posOffset>3737113</wp:posOffset>
                </wp:positionH>
                <wp:positionV relativeFrom="paragraph">
                  <wp:posOffset>70706</wp:posOffset>
                </wp:positionV>
                <wp:extent cx="2159635" cy="593090"/>
                <wp:effectExtent l="0" t="0" r="12065" b="0"/>
                <wp:wrapNone/>
                <wp:docPr id="6" name="グループ化 6"/>
                <wp:cNvGraphicFramePr/>
                <a:graphic xmlns:a="http://schemas.openxmlformats.org/drawingml/2006/main">
                  <a:graphicData uri="http://schemas.microsoft.com/office/word/2010/wordprocessingGroup">
                    <wpg:wgp>
                      <wpg:cNvGrpSpPr/>
                      <wpg:grpSpPr>
                        <a:xfrm>
                          <a:off x="0" y="0"/>
                          <a:ext cx="2159635" cy="593090"/>
                          <a:chOff x="123379" y="-110302"/>
                          <a:chExt cx="909870" cy="595364"/>
                        </a:xfrm>
                      </wpg:grpSpPr>
                      <wps:wsp>
                        <wps:cNvPr id="8" name="正方形/長方形 8"/>
                        <wps:cNvSpPr/>
                        <wps:spPr>
                          <a:xfrm>
                            <a:off x="139421" y="-110302"/>
                            <a:ext cx="893828" cy="5953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D3E7BF" w14:textId="65422BD1" w:rsidR="0078777D" w:rsidRPr="0078777D" w:rsidRDefault="0078777D" w:rsidP="0078777D">
                              <w:pPr>
                                <w:snapToGrid w:val="0"/>
                                <w:spacing w:beforeLines="25" w:before="90"/>
                                <w:ind w:left="180" w:hangingChars="100" w:hanging="180"/>
                                <w:rPr>
                                  <w:rFonts w:ascii="ＭＳ ゴシック" w:eastAsia="ＭＳ ゴシック" w:hAnsi="ＭＳ ゴシック"/>
                                  <w:color w:val="FF0000"/>
                                  <w:sz w:val="18"/>
                                  <w:szCs w:val="18"/>
                                </w:rPr>
                              </w:pPr>
                              <w:r w:rsidRPr="0078777D">
                                <w:rPr>
                                  <w:rFonts w:asciiTheme="majorEastAsia" w:eastAsiaTheme="majorEastAsia" w:hAnsiTheme="majorEastAsia" w:hint="eastAsia"/>
                                  <w:color w:val="FF0000"/>
                                  <w:kern w:val="0"/>
                                  <w:sz w:val="18"/>
                                </w:rPr>
                                <w:t>・</w:t>
                              </w:r>
                              <w:r w:rsidRPr="0078777D">
                                <w:rPr>
                                  <w:rFonts w:ascii="ＭＳ ゴシック" w:eastAsia="ＭＳ ゴシック" w:hAnsi="ＭＳ ゴシック" w:hint="eastAsia"/>
                                  <w:color w:val="FF0000"/>
                                  <w:sz w:val="18"/>
                                  <w:szCs w:val="18"/>
                                </w:rPr>
                                <w:t>水溶液が手につかないように十分注意する。手についてしまったときには，すぐに水で洗う。</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12" name="正方形/長方形 12"/>
                        <wps:cNvSpPr/>
                        <wps:spPr>
                          <a:xfrm>
                            <a:off x="123379" y="0"/>
                            <a:ext cx="130841"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F0D7C7" w14:textId="77777777" w:rsidR="0078777D" w:rsidRPr="00025B0D" w:rsidRDefault="0078777D" w:rsidP="0078777D">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610DFF1C" wp14:editId="7100BD18">
                                    <wp:extent cx="231697" cy="2880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85F0D3" id="グループ化 6" o:spid="_x0000_s1029" style="position:absolute;left:0;text-align:left;margin-left:294.25pt;margin-top:5.55pt;width:170.05pt;height:46.7pt;z-index:251656192;mso-width-relative:margin;mso-height-relative:margin" coordorigin="1233,-1103" coordsize="9098,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">
                <v:rect id="正方形/長方形 8" o:spid="_x0000_s1030" style="position:absolute;left:1394;top:-1103;width:8938;height:5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" filled="f" stroked="f" strokeweight="1pt">
                  <v:textbox inset="8mm,0,0,0">
                    <w:txbxContent>
                      <w:p w14:paraId="35D3E7BF" w14:textId="65422BD1" w:rsidR="0078777D" w:rsidRPr="0078777D" w:rsidRDefault="0078777D" w:rsidP="0078777D">
                        <w:pPr>
                          <w:snapToGrid w:val="0"/>
                          <w:spacing w:beforeLines="25" w:before="90"/>
                          <w:ind w:left="180" w:hangingChars="100" w:hanging="180"/>
                          <w:rPr>
                            <w:rFonts w:ascii="ＭＳ ゴシック" w:eastAsia="ＭＳ ゴシック" w:hAnsi="ＭＳ ゴシック"/>
                            <w:color w:val="FF0000"/>
                            <w:sz w:val="18"/>
                            <w:szCs w:val="18"/>
                          </w:rPr>
                        </w:pPr>
                        <w:r w:rsidRPr="0078777D">
                          <w:rPr>
                            <w:rFonts w:asciiTheme="majorEastAsia" w:eastAsiaTheme="majorEastAsia" w:hAnsiTheme="majorEastAsia" w:hint="eastAsia"/>
                            <w:color w:val="FF0000"/>
                            <w:kern w:val="0"/>
                            <w:sz w:val="18"/>
                          </w:rPr>
                          <w:t>・</w:t>
                        </w:r>
                        <w:r w:rsidRPr="0078777D">
                          <w:rPr>
                            <w:rFonts w:ascii="ＭＳ ゴシック" w:eastAsia="ＭＳ ゴシック" w:hAnsi="ＭＳ ゴシック" w:hint="eastAsia"/>
                            <w:color w:val="FF0000"/>
                            <w:sz w:val="18"/>
                            <w:szCs w:val="18"/>
                          </w:rPr>
                          <w:t>水溶液が手につかないように十分注意する。手についてしまったときには，すぐに水で洗う。</w:t>
                        </w:r>
                      </w:p>
                    </w:txbxContent>
                  </v:textbox>
                </v:rect>
                <v:rect id="正方形/長方形 12" o:spid="_x0000_s1031" style="position:absolute;left:1233;width:1309;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2EF0D7C7" w14:textId="77777777" w:rsidR="0078777D" w:rsidRPr="00025B0D" w:rsidRDefault="0078777D" w:rsidP="0078777D">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610DFF1C" wp14:editId="7100BD18">
                              <wp:extent cx="231697" cy="2880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v:group>
            </w:pict>
          </mc:Fallback>
        </mc:AlternateContent>
      </w:r>
      <w:r>
        <w:rPr>
          <w:rFonts w:ascii="ＭＳ ゴシック" w:eastAsia="ＭＳ ゴシック" w:hAnsi="ＭＳ ゴシック" w:hint="eastAsia"/>
          <w:noProof/>
          <w:sz w:val="18"/>
          <w:szCs w:val="18"/>
        </w:rPr>
        <w:drawing>
          <wp:anchor distT="0" distB="0" distL="114300" distR="114300" simplePos="0" relativeHeight="251664384" behindDoc="1" locked="0" layoutInCell="1" allowOverlap="1" wp14:anchorId="712007CB" wp14:editId="74F6B999">
            <wp:simplePos x="0" y="0"/>
            <wp:positionH relativeFrom="column">
              <wp:posOffset>271145</wp:posOffset>
            </wp:positionH>
            <wp:positionV relativeFrom="paragraph">
              <wp:posOffset>110490</wp:posOffset>
            </wp:positionV>
            <wp:extent cx="4284980" cy="1402080"/>
            <wp:effectExtent l="0" t="0" r="1270" b="7620"/>
            <wp:wrapNone/>
            <wp:docPr id="14" name="図 1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ダイアグラム&#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84980" cy="1402080"/>
                    </a:xfrm>
                    <a:prstGeom prst="rect">
                      <a:avLst/>
                    </a:prstGeom>
                  </pic:spPr>
                </pic:pic>
              </a:graphicData>
            </a:graphic>
          </wp:anchor>
        </w:drawing>
      </w:r>
    </w:p>
    <w:p w14:paraId="38A085FD" w14:textId="6BB40A70" w:rsidR="0078777D" w:rsidRDefault="0078777D" w:rsidP="00210B6C">
      <w:pPr>
        <w:snapToGrid w:val="0"/>
        <w:ind w:left="360" w:hangingChars="200" w:hanging="360"/>
        <w:rPr>
          <w:rFonts w:ascii="ＭＳ ゴシック" w:eastAsia="ＭＳ ゴシック" w:hAnsi="ＭＳ ゴシック"/>
          <w:sz w:val="18"/>
          <w:szCs w:val="18"/>
        </w:rPr>
      </w:pPr>
    </w:p>
    <w:p w14:paraId="39C2D00B" w14:textId="1E1C6355" w:rsidR="0078777D" w:rsidRDefault="0078777D" w:rsidP="00210B6C">
      <w:pPr>
        <w:snapToGrid w:val="0"/>
        <w:ind w:left="360" w:hangingChars="200" w:hanging="360"/>
        <w:rPr>
          <w:rFonts w:ascii="ＭＳ ゴシック" w:eastAsia="ＭＳ ゴシック" w:hAnsi="ＭＳ ゴシック"/>
          <w:sz w:val="18"/>
          <w:szCs w:val="18"/>
        </w:rPr>
      </w:pPr>
    </w:p>
    <w:p w14:paraId="712440A8" w14:textId="19D890B1" w:rsidR="0078777D" w:rsidRDefault="0078777D" w:rsidP="00210B6C">
      <w:pPr>
        <w:snapToGrid w:val="0"/>
        <w:ind w:left="360" w:hangingChars="200" w:hanging="360"/>
        <w:rPr>
          <w:rFonts w:ascii="ＭＳ ゴシック" w:eastAsia="ＭＳ ゴシック" w:hAnsi="ＭＳ ゴシック"/>
          <w:sz w:val="18"/>
          <w:szCs w:val="18"/>
        </w:rPr>
      </w:pPr>
    </w:p>
    <w:p w14:paraId="77958ADE" w14:textId="6F3BA626" w:rsidR="0078777D" w:rsidRDefault="0078777D" w:rsidP="00210B6C">
      <w:pPr>
        <w:snapToGrid w:val="0"/>
        <w:ind w:left="360" w:hangingChars="200" w:hanging="360"/>
        <w:rPr>
          <w:rFonts w:ascii="ＭＳ ゴシック" w:eastAsia="ＭＳ ゴシック" w:hAnsi="ＭＳ ゴシック"/>
          <w:sz w:val="18"/>
          <w:szCs w:val="18"/>
        </w:rPr>
      </w:pPr>
    </w:p>
    <w:p w14:paraId="19E9B052" w14:textId="0BE9C483" w:rsidR="0078777D" w:rsidRDefault="0078777D" w:rsidP="00210B6C">
      <w:pPr>
        <w:snapToGrid w:val="0"/>
        <w:ind w:left="360" w:hangingChars="200" w:hanging="360"/>
        <w:rPr>
          <w:rFonts w:ascii="ＭＳ ゴシック" w:eastAsia="ＭＳ ゴシック" w:hAnsi="ＭＳ ゴシック"/>
          <w:sz w:val="18"/>
          <w:szCs w:val="18"/>
        </w:rPr>
      </w:pPr>
    </w:p>
    <w:p w14:paraId="5C7C8953" w14:textId="6605F9FE" w:rsidR="0078777D" w:rsidRDefault="0078777D" w:rsidP="00210B6C">
      <w:pPr>
        <w:snapToGrid w:val="0"/>
        <w:ind w:left="360" w:hangingChars="200" w:hanging="360"/>
        <w:rPr>
          <w:rFonts w:ascii="ＭＳ ゴシック" w:eastAsia="ＭＳ ゴシック" w:hAnsi="ＭＳ ゴシック"/>
          <w:sz w:val="18"/>
          <w:szCs w:val="18"/>
        </w:rPr>
      </w:pPr>
    </w:p>
    <w:p w14:paraId="0BD0F035" w14:textId="77777777" w:rsidR="0078777D" w:rsidRDefault="0078777D" w:rsidP="00210B6C">
      <w:pPr>
        <w:snapToGrid w:val="0"/>
        <w:rPr>
          <w:rFonts w:ascii="ＭＳ ゴシック" w:eastAsia="ＭＳ ゴシック" w:hAnsi="ＭＳ ゴシック"/>
          <w:sz w:val="18"/>
          <w:szCs w:val="18"/>
        </w:rPr>
      </w:pPr>
    </w:p>
    <w:p w14:paraId="1A9317BA" w14:textId="3D9FA99E" w:rsidR="0078777D" w:rsidRDefault="0078777D" w:rsidP="00210B6C">
      <w:pPr>
        <w:snapToGrid w:val="0"/>
        <w:rPr>
          <w:rFonts w:ascii="ＭＳ ゴシック" w:eastAsia="ＭＳ ゴシック" w:hAnsi="ＭＳ ゴシック"/>
          <w:sz w:val="18"/>
          <w:szCs w:val="18"/>
        </w:rPr>
      </w:pPr>
    </w:p>
    <w:p w14:paraId="313AF169" w14:textId="3D4C08E9" w:rsidR="00210B6C" w:rsidRDefault="00210B6C" w:rsidP="00210B6C">
      <w:pPr>
        <w:snapToGrid w:val="0"/>
        <w:rPr>
          <w:rFonts w:ascii="ＭＳ ゴシック" w:eastAsia="ＭＳ ゴシック" w:hAnsi="ＭＳ ゴシック"/>
          <w:sz w:val="18"/>
          <w:szCs w:val="18"/>
        </w:rPr>
      </w:pPr>
    </w:p>
    <w:p w14:paraId="28FE9C3A" w14:textId="4ABC1EC8" w:rsidR="00210B6C" w:rsidRDefault="00210B6C" w:rsidP="00210B6C">
      <w:pPr>
        <w:snapToGrid w:val="0"/>
        <w:rPr>
          <w:rFonts w:ascii="ＭＳ ゴシック" w:eastAsia="ＭＳ ゴシック" w:hAnsi="ＭＳ ゴシック"/>
          <w:sz w:val="18"/>
          <w:szCs w:val="18"/>
        </w:rPr>
      </w:pPr>
    </w:p>
    <w:p w14:paraId="2DF5C3F6" w14:textId="77777777" w:rsidR="00210B6C" w:rsidRDefault="00210B6C" w:rsidP="00210B6C">
      <w:pPr>
        <w:snapToGrid w:val="0"/>
        <w:rPr>
          <w:rFonts w:ascii="ＭＳ ゴシック" w:eastAsia="ＭＳ ゴシック" w:hAnsi="ＭＳ ゴシック"/>
          <w:sz w:val="18"/>
          <w:szCs w:val="18"/>
        </w:rPr>
      </w:pPr>
    </w:p>
    <w:p w14:paraId="24920C15" w14:textId="49FF9296" w:rsidR="00815BC9" w:rsidRPr="004D7426" w:rsidRDefault="0078777D" w:rsidP="00210B6C">
      <w:pPr>
        <w:snapToGrid w:val="0"/>
        <w:rPr>
          <w:rFonts w:ascii="ＭＳ ゴシック" w:eastAsia="ＭＳ ゴシック" w:hAnsi="ＭＳ ゴシック"/>
          <w:sz w:val="18"/>
          <w:szCs w:val="18"/>
        </w:rPr>
      </w:pPr>
      <w:r>
        <w:rPr>
          <w:rFonts w:ascii="ＭＳ ゴシック" w:eastAsia="ＭＳ ゴシック" w:hAnsi="ＭＳ ゴシック"/>
          <w:noProof/>
          <w:sz w:val="18"/>
          <w:szCs w:val="18"/>
        </w:rPr>
        <w:drawing>
          <wp:anchor distT="0" distB="0" distL="114300" distR="114300" simplePos="0" relativeHeight="251675648" behindDoc="0" locked="0" layoutInCell="1" allowOverlap="1" wp14:anchorId="0A8EAE3B" wp14:editId="32559D26">
            <wp:simplePos x="0" y="0"/>
            <wp:positionH relativeFrom="column">
              <wp:posOffset>4034293</wp:posOffset>
            </wp:positionH>
            <wp:positionV relativeFrom="paragraph">
              <wp:posOffset>86194</wp:posOffset>
            </wp:positionV>
            <wp:extent cx="1691640" cy="1783080"/>
            <wp:effectExtent l="0" t="0" r="3810" b="7620"/>
            <wp:wrapNone/>
            <wp:docPr id="16" name="図 1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ダイアグラム&#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1640" cy="1783080"/>
                    </a:xfrm>
                    <a:prstGeom prst="rect">
                      <a:avLst/>
                    </a:prstGeom>
                  </pic:spPr>
                </pic:pic>
              </a:graphicData>
            </a:graphic>
            <wp14:sizeRelH relativeFrom="margin">
              <wp14:pctWidth>0</wp14:pctWidth>
            </wp14:sizeRelH>
            <wp14:sizeRelV relativeFrom="margin">
              <wp14:pctHeight>0</wp14:pctHeight>
            </wp14:sizeRelV>
          </wp:anchor>
        </w:drawing>
      </w:r>
    </w:p>
    <w:tbl>
      <w:tblPr>
        <w:tblStyle w:val="a3"/>
        <w:tblW w:w="5555"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4535"/>
      </w:tblGrid>
      <w:tr w:rsidR="004B1555" w:rsidRPr="004D7426" w14:paraId="68647215" w14:textId="77777777" w:rsidTr="001C4014">
        <w:trPr>
          <w:trHeight w:val="340"/>
        </w:trPr>
        <w:tc>
          <w:tcPr>
            <w:tcW w:w="1020" w:type="dxa"/>
            <w:tcBorders>
              <w:right w:val="single" w:sz="4" w:space="0" w:color="000000" w:themeColor="text1"/>
            </w:tcBorders>
            <w:shd w:val="clear" w:color="auto" w:fill="FFC000"/>
            <w:vAlign w:val="center"/>
          </w:tcPr>
          <w:p w14:paraId="573186F8" w14:textId="77777777" w:rsidR="004B1555" w:rsidRPr="004D7426" w:rsidRDefault="004B1555" w:rsidP="004D7426">
            <w:pPr>
              <w:snapToGrid w:val="0"/>
              <w:ind w:leftChars="20" w:left="42"/>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ステップ</w:t>
            </w:r>
            <w:r w:rsidR="009C0320" w:rsidRPr="004D7426">
              <w:rPr>
                <w:rFonts w:ascii="ＭＳ ゴシック" w:eastAsia="ＭＳ ゴシック" w:hAnsi="ＭＳ ゴシック" w:hint="eastAsia"/>
                <w:sz w:val="18"/>
                <w:szCs w:val="18"/>
              </w:rPr>
              <w:t>２</w:t>
            </w:r>
          </w:p>
        </w:tc>
        <w:tc>
          <w:tcPr>
            <w:tcW w:w="4535" w:type="dxa"/>
            <w:tcBorders>
              <w:left w:val="single" w:sz="4" w:space="0" w:color="000000" w:themeColor="text1"/>
            </w:tcBorders>
            <w:vAlign w:val="center"/>
          </w:tcPr>
          <w:p w14:paraId="2213B070" w14:textId="445FA0A1" w:rsidR="004B1555" w:rsidRPr="004D7426" w:rsidRDefault="0078777D" w:rsidP="004D7426">
            <w:pPr>
              <w:snapToGrid w:val="0"/>
              <w:ind w:leftChars="20" w:left="42"/>
              <w:rPr>
                <w:rFonts w:ascii="ＭＳ ゴシック" w:eastAsia="ＭＳ ゴシック" w:hAnsi="ＭＳ ゴシック"/>
                <w:sz w:val="18"/>
                <w:szCs w:val="18"/>
              </w:rPr>
            </w:pPr>
            <w:r w:rsidRPr="0078777D">
              <w:rPr>
                <w:rFonts w:ascii="ＭＳ ゴシック" w:eastAsia="ＭＳ ゴシック" w:hAnsi="ＭＳ ゴシック" w:hint="eastAsia"/>
                <w:sz w:val="18"/>
                <w:szCs w:val="18"/>
              </w:rPr>
              <w:t>水を蒸発させて残った物質を調べる</w:t>
            </w:r>
          </w:p>
        </w:tc>
      </w:tr>
    </w:tbl>
    <w:p w14:paraId="520D6478" w14:textId="220D7036" w:rsidR="0078777D" w:rsidRPr="0078777D" w:rsidRDefault="0078777D" w:rsidP="0078777D">
      <w:pPr>
        <w:snapToGrid w:val="0"/>
        <w:spacing w:beforeLines="25" w:before="90"/>
        <w:ind w:left="360" w:rightChars="1800" w:right="3780" w:hangingChars="200" w:hanging="360"/>
        <w:rPr>
          <w:rFonts w:ascii="ＭＳ ゴシック" w:eastAsia="ＭＳ ゴシック" w:hAnsi="ＭＳ ゴシック"/>
          <w:sz w:val="18"/>
          <w:szCs w:val="18"/>
        </w:rPr>
      </w:pPr>
      <w:r>
        <w:rPr>
          <w:rFonts w:ascii="ＭＳ ゴシック" w:eastAsia="ＭＳ ゴシック" w:hAnsi="ＭＳ ゴシック" w:hint="eastAsia"/>
          <w:noProof/>
          <w:sz w:val="18"/>
          <w:szCs w:val="18"/>
        </w:rPr>
        <w:drawing>
          <wp:anchor distT="0" distB="0" distL="114300" distR="114300" simplePos="0" relativeHeight="251670528" behindDoc="1" locked="0" layoutInCell="1" allowOverlap="1" wp14:anchorId="6A6D6EC5" wp14:editId="5785D2C2">
            <wp:simplePos x="0" y="0"/>
            <wp:positionH relativeFrom="column">
              <wp:posOffset>2497124</wp:posOffset>
            </wp:positionH>
            <wp:positionV relativeFrom="paragraph">
              <wp:posOffset>128215</wp:posOffset>
            </wp:positionV>
            <wp:extent cx="1097280" cy="1143000"/>
            <wp:effectExtent l="0" t="0" r="7620" b="0"/>
            <wp:wrapTight wrapText="bothSides">
              <wp:wrapPolygon edited="0">
                <wp:start x="0" y="0"/>
                <wp:lineTo x="0" y="21240"/>
                <wp:lineTo x="21375" y="21240"/>
                <wp:lineTo x="21375" y="0"/>
                <wp:lineTo x="0" y="0"/>
              </wp:wrapPolygon>
            </wp:wrapTight>
            <wp:docPr id="15" name="図 1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ダイアグラム&#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7280" cy="1143000"/>
                    </a:xfrm>
                    <a:prstGeom prst="rect">
                      <a:avLst/>
                    </a:prstGeom>
                  </pic:spPr>
                </pic:pic>
              </a:graphicData>
            </a:graphic>
          </wp:anchor>
        </w:drawing>
      </w:r>
      <w:r w:rsidR="00E06813">
        <w:rPr>
          <w:rFonts w:ascii="ＭＳ ゴシック" w:eastAsia="ＭＳ ゴシック" w:hAnsi="ＭＳ ゴシック" w:hint="eastAsia"/>
          <w:sz w:val="18"/>
          <w:szCs w:val="18"/>
          <w:bdr w:val="single" w:sz="4" w:space="0" w:color="auto"/>
        </w:rPr>
        <w:t>３</w:t>
      </w:r>
      <w:r w:rsidR="00E81422" w:rsidRPr="004D7426">
        <w:rPr>
          <w:rFonts w:ascii="ＭＳ ゴシック" w:eastAsia="ＭＳ ゴシック" w:hAnsi="ＭＳ ゴシック" w:hint="eastAsia"/>
          <w:sz w:val="18"/>
          <w:szCs w:val="18"/>
        </w:rPr>
        <w:t xml:space="preserve">　</w:t>
      </w:r>
      <w:r w:rsidRPr="0078777D">
        <w:rPr>
          <w:rFonts w:ascii="ＭＳ ゴシック" w:eastAsia="ＭＳ ゴシック" w:hAnsi="ＭＳ ゴシック" w:hint="eastAsia"/>
          <w:sz w:val="18"/>
          <w:szCs w:val="18"/>
        </w:rPr>
        <w:t>緑色に変化した水溶液をスライドガラスに１滴取り，水を蒸発させる。</w:t>
      </w:r>
    </w:p>
    <w:p w14:paraId="246BE470" w14:textId="66134E06" w:rsidR="00E06813" w:rsidRDefault="0078777D" w:rsidP="0078777D">
      <w:pPr>
        <w:snapToGrid w:val="0"/>
        <w:spacing w:beforeLines="25" w:before="90"/>
        <w:ind w:left="360" w:rightChars="1800" w:right="378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４</w:t>
      </w:r>
      <w:r w:rsidRPr="004D7426">
        <w:rPr>
          <w:rFonts w:ascii="ＭＳ ゴシック" w:eastAsia="ＭＳ ゴシック" w:hAnsi="ＭＳ ゴシック" w:hint="eastAsia"/>
          <w:sz w:val="18"/>
          <w:szCs w:val="18"/>
        </w:rPr>
        <w:t xml:space="preserve">　</w:t>
      </w:r>
      <w:r w:rsidRPr="0078777D">
        <w:rPr>
          <w:rFonts w:ascii="ＭＳ ゴシック" w:eastAsia="ＭＳ ゴシック" w:hAnsi="ＭＳ ゴシック" w:hint="eastAsia"/>
          <w:sz w:val="18"/>
          <w:szCs w:val="18"/>
        </w:rPr>
        <w:t>双眼実体顕微鏡でスライドガラスに残った物質を観察する。</w:t>
      </w:r>
    </w:p>
    <w:p w14:paraId="0DA5217C" w14:textId="13025BB4" w:rsidR="00FB1CF5" w:rsidRDefault="00FB1CF5" w:rsidP="00210B6C">
      <w:pPr>
        <w:snapToGrid w:val="0"/>
        <w:ind w:left="360" w:rightChars="1800" w:right="3780" w:hangingChars="200" w:hanging="360"/>
        <w:rPr>
          <w:rFonts w:ascii="ＭＳ ゴシック" w:eastAsia="ＭＳ ゴシック" w:hAnsi="ＭＳ ゴシック"/>
          <w:sz w:val="18"/>
          <w:szCs w:val="18"/>
        </w:rPr>
      </w:pPr>
    </w:p>
    <w:p w14:paraId="5C84D112" w14:textId="78969DA2" w:rsidR="00FB1CF5" w:rsidRDefault="00FB1CF5" w:rsidP="00210B6C">
      <w:pPr>
        <w:snapToGrid w:val="0"/>
        <w:ind w:left="360" w:rightChars="1800" w:right="3780" w:hangingChars="200" w:hanging="360"/>
        <w:rPr>
          <w:rFonts w:ascii="ＭＳ ゴシック" w:eastAsia="ＭＳ ゴシック" w:hAnsi="ＭＳ ゴシック"/>
          <w:sz w:val="18"/>
          <w:szCs w:val="18"/>
        </w:rPr>
      </w:pPr>
    </w:p>
    <w:p w14:paraId="452A3DC5" w14:textId="77777777" w:rsidR="00F4063D" w:rsidRDefault="00F4063D" w:rsidP="00210B6C">
      <w:pPr>
        <w:snapToGrid w:val="0"/>
        <w:ind w:left="360" w:rightChars="1800" w:right="3780" w:hangingChars="200" w:hanging="360"/>
        <w:rPr>
          <w:rFonts w:ascii="ＭＳ ゴシック" w:eastAsia="ＭＳ ゴシック" w:hAnsi="ＭＳ ゴシック"/>
          <w:sz w:val="18"/>
          <w:szCs w:val="18"/>
        </w:rPr>
      </w:pPr>
    </w:p>
    <w:p w14:paraId="6138033C" w14:textId="3CE10052" w:rsidR="00FB1CF5" w:rsidRDefault="00FB1CF5" w:rsidP="00210B6C">
      <w:pPr>
        <w:snapToGrid w:val="0"/>
        <w:ind w:left="360" w:rightChars="1800" w:right="3780" w:hangingChars="200" w:hanging="360"/>
        <w:rPr>
          <w:rFonts w:ascii="ＭＳ ゴシック" w:eastAsia="ＭＳ ゴシック" w:hAnsi="ＭＳ ゴシック"/>
          <w:sz w:val="18"/>
          <w:szCs w:val="18"/>
        </w:rPr>
      </w:pPr>
    </w:p>
    <w:p w14:paraId="1ED6165E" w14:textId="1624E00E" w:rsidR="00FB1CF5" w:rsidRDefault="00FB1CF5" w:rsidP="00210B6C">
      <w:pPr>
        <w:snapToGrid w:val="0"/>
        <w:ind w:left="360" w:rightChars="1800" w:right="3780" w:hangingChars="200" w:hanging="360"/>
        <w:rPr>
          <w:rFonts w:ascii="ＭＳ ゴシック" w:eastAsia="ＭＳ ゴシック" w:hAnsi="ＭＳ ゴシック"/>
          <w:sz w:val="18"/>
          <w:szCs w:val="18"/>
        </w:rPr>
      </w:pPr>
    </w:p>
    <w:p w14:paraId="1FB42CA4" w14:textId="47C50344" w:rsidR="00FB1CF5" w:rsidRDefault="00FB1CF5" w:rsidP="00210B6C">
      <w:pPr>
        <w:snapToGrid w:val="0"/>
        <w:ind w:left="360" w:rightChars="1800" w:right="3780" w:hangingChars="200" w:hanging="360"/>
        <w:rPr>
          <w:rFonts w:ascii="ＭＳ ゴシック" w:eastAsia="ＭＳ ゴシック" w:hAnsi="ＭＳ ゴシック"/>
          <w:sz w:val="18"/>
          <w:szCs w:val="18"/>
        </w:rPr>
      </w:pPr>
    </w:p>
    <w:p w14:paraId="6C1B1447" w14:textId="65E5DA0E" w:rsidR="00210B6C" w:rsidRDefault="00210B6C" w:rsidP="00210B6C">
      <w:pPr>
        <w:snapToGrid w:val="0"/>
        <w:ind w:left="360" w:rightChars="1800" w:right="3780" w:hangingChars="200" w:hanging="360"/>
        <w:rPr>
          <w:rFonts w:ascii="ＭＳ ゴシック" w:eastAsia="ＭＳ ゴシック" w:hAnsi="ＭＳ ゴシック"/>
          <w:sz w:val="18"/>
          <w:szCs w:val="18"/>
        </w:rPr>
      </w:pPr>
    </w:p>
    <w:p w14:paraId="3DEB4B70" w14:textId="77777777" w:rsidR="00210B6C" w:rsidRPr="00FB1CF5" w:rsidRDefault="00210B6C" w:rsidP="00210B6C">
      <w:pPr>
        <w:snapToGrid w:val="0"/>
        <w:ind w:left="360" w:rightChars="1800" w:right="3780" w:hangingChars="200" w:hanging="360"/>
        <w:rPr>
          <w:rFonts w:ascii="ＭＳ ゴシック" w:eastAsia="ＭＳ ゴシック" w:hAnsi="ＭＳ ゴシック"/>
          <w:sz w:val="18"/>
          <w:szCs w:val="18"/>
        </w:rPr>
      </w:pPr>
    </w:p>
    <w:p w14:paraId="51F719DE" w14:textId="7A47E06F" w:rsidR="006C6138" w:rsidRPr="004C049C" w:rsidRDefault="00C00BBE" w:rsidP="004D7426">
      <w:pPr>
        <w:snapToGrid w:val="0"/>
        <w:jc w:val="left"/>
        <w:rPr>
          <w:rFonts w:ascii="ＭＳ ゴシック" w:eastAsia="ＭＳ ゴシック" w:hAnsi="ＭＳ ゴシック"/>
          <w:sz w:val="22"/>
        </w:rPr>
      </w:pPr>
      <w:r w:rsidRPr="004C049C">
        <w:rPr>
          <w:rFonts w:ascii="ＭＳ ゴシック" w:eastAsia="ＭＳ ゴシック" w:hAnsi="ＭＳ ゴシック" w:hint="eastAsia"/>
          <w:sz w:val="22"/>
        </w:rPr>
        <w:t>【結果の記録】</w:t>
      </w:r>
    </w:p>
    <w:p w14:paraId="0A44AEE2" w14:textId="5329ADAE" w:rsidR="002B22FC" w:rsidRPr="002B22FC" w:rsidRDefault="002B22FC" w:rsidP="002B22FC">
      <w:pPr>
        <w:snapToGrid w:val="0"/>
        <w:spacing w:afterLines="10" w:after="36"/>
        <w:rPr>
          <w:rFonts w:ascii="ＭＳ ゴシック" w:eastAsia="ＭＳ ゴシック" w:hAnsi="ＭＳ ゴシック"/>
          <w:sz w:val="18"/>
          <w:szCs w:val="18"/>
        </w:rPr>
      </w:pPr>
      <w:r w:rsidRPr="002B22FC">
        <w:rPr>
          <w:rFonts w:ascii="ＭＳ ゴシック" w:eastAsia="ＭＳ ゴシック" w:hAnsi="ＭＳ ゴシック" w:hint="eastAsia"/>
          <w:sz w:val="18"/>
          <w:szCs w:val="18"/>
        </w:rPr>
        <w:t xml:space="preserve">● </w:t>
      </w:r>
      <w:r w:rsidR="0078777D" w:rsidRPr="0078777D">
        <w:rPr>
          <w:rFonts w:ascii="ＭＳ ゴシック" w:eastAsia="ＭＳ ゴシック" w:hAnsi="ＭＳ ゴシック" w:hint="eastAsia"/>
          <w:sz w:val="18"/>
          <w:szCs w:val="18"/>
        </w:rPr>
        <w:t>ＢＴＢ液を加えた塩酸に水酸化ナトリウム水溶液を加えていくと，水溶液の色はどのように変化していったか。</w:t>
      </w:r>
    </w:p>
    <w:tbl>
      <w:tblPr>
        <w:tblStyle w:val="a3"/>
        <w:tblW w:w="4979" w:type="pct"/>
        <w:tblBorders>
          <w:insideV w:val="single" w:sz="4" w:space="0" w:color="FFFFFF" w:themeColor="background1"/>
        </w:tblBorders>
        <w:tblCellMar>
          <w:top w:w="28" w:type="dxa"/>
          <w:left w:w="0" w:type="dxa"/>
          <w:bottom w:w="28" w:type="dxa"/>
          <w:right w:w="0" w:type="dxa"/>
        </w:tblCellMar>
        <w:tblLook w:val="04A0" w:firstRow="1" w:lastRow="0" w:firstColumn="1" w:lastColumn="0" w:noHBand="0" w:noVBand="1"/>
      </w:tblPr>
      <w:tblGrid>
        <w:gridCol w:w="9356"/>
      </w:tblGrid>
      <w:tr w:rsidR="002B22FC" w:rsidRPr="004D7426" w14:paraId="61F6BF4C" w14:textId="77777777" w:rsidTr="00087CF5">
        <w:trPr>
          <w:trHeight w:val="1706"/>
        </w:trPr>
        <w:tc>
          <w:tcPr>
            <w:tcW w:w="5000" w:type="pct"/>
            <w:tcBorders>
              <w:right w:val="single" w:sz="4" w:space="0" w:color="000000" w:themeColor="text1"/>
            </w:tcBorders>
            <w:shd w:val="clear" w:color="auto" w:fill="auto"/>
            <w:vAlign w:val="center"/>
          </w:tcPr>
          <w:p w14:paraId="7151960F" w14:textId="179A3E58" w:rsidR="002B22FC" w:rsidRPr="004D7426" w:rsidRDefault="002B22FC" w:rsidP="00087CF5">
            <w:pPr>
              <w:snapToGrid w:val="0"/>
              <w:jc w:val="center"/>
              <w:rPr>
                <w:rFonts w:ascii="ＭＳ ゴシック" w:eastAsia="ＭＳ ゴシック" w:hAnsi="ＭＳ ゴシック"/>
                <w:sz w:val="18"/>
                <w:szCs w:val="18"/>
              </w:rPr>
            </w:pPr>
          </w:p>
        </w:tc>
      </w:tr>
    </w:tbl>
    <w:p w14:paraId="3279EB4D" w14:textId="045ACA5B" w:rsidR="002B22FC" w:rsidRPr="002B22FC" w:rsidRDefault="002B22FC" w:rsidP="002B22FC">
      <w:pPr>
        <w:snapToGrid w:val="0"/>
        <w:spacing w:beforeLines="10" w:before="36" w:afterLines="10" w:after="36"/>
        <w:rPr>
          <w:rFonts w:ascii="ＭＳ ゴシック" w:eastAsia="ＭＳ ゴシック" w:hAnsi="ＭＳ ゴシック"/>
          <w:sz w:val="18"/>
          <w:szCs w:val="18"/>
        </w:rPr>
      </w:pPr>
      <w:r w:rsidRPr="002B22FC">
        <w:rPr>
          <w:rFonts w:ascii="ＭＳ ゴシック" w:eastAsia="ＭＳ ゴシック" w:hAnsi="ＭＳ ゴシック" w:hint="eastAsia"/>
          <w:sz w:val="18"/>
          <w:szCs w:val="18"/>
        </w:rPr>
        <w:t xml:space="preserve">● </w:t>
      </w:r>
      <w:r w:rsidR="0078777D" w:rsidRPr="0078777D">
        <w:rPr>
          <w:rFonts w:ascii="ＭＳ ゴシック" w:eastAsia="ＭＳ ゴシック" w:hAnsi="ＭＳ ゴシック" w:hint="eastAsia"/>
          <w:sz w:val="18"/>
          <w:szCs w:val="18"/>
        </w:rPr>
        <w:t>緑色に変化した水溶液から水を蒸発させると，どのような物質が残ったか。</w:t>
      </w:r>
    </w:p>
    <w:tbl>
      <w:tblPr>
        <w:tblStyle w:val="a3"/>
        <w:tblW w:w="4979" w:type="pct"/>
        <w:tblBorders>
          <w:insideV w:val="single" w:sz="4" w:space="0" w:color="FFFFFF" w:themeColor="background1"/>
        </w:tblBorders>
        <w:tblCellMar>
          <w:top w:w="28" w:type="dxa"/>
          <w:left w:w="0" w:type="dxa"/>
          <w:bottom w:w="28" w:type="dxa"/>
          <w:right w:w="0" w:type="dxa"/>
        </w:tblCellMar>
        <w:tblLook w:val="04A0" w:firstRow="1" w:lastRow="0" w:firstColumn="1" w:lastColumn="0" w:noHBand="0" w:noVBand="1"/>
      </w:tblPr>
      <w:tblGrid>
        <w:gridCol w:w="9356"/>
      </w:tblGrid>
      <w:tr w:rsidR="002B22FC" w:rsidRPr="004D7426" w14:paraId="76F115E8" w14:textId="77777777" w:rsidTr="002B22FC">
        <w:trPr>
          <w:trHeight w:val="1706"/>
        </w:trPr>
        <w:tc>
          <w:tcPr>
            <w:tcW w:w="5000" w:type="pct"/>
            <w:tcBorders>
              <w:right w:val="single" w:sz="4" w:space="0" w:color="000000" w:themeColor="text1"/>
            </w:tcBorders>
            <w:shd w:val="clear" w:color="auto" w:fill="auto"/>
            <w:vAlign w:val="center"/>
          </w:tcPr>
          <w:p w14:paraId="66F32908" w14:textId="25DC33BB" w:rsidR="002B22FC" w:rsidRPr="004D7426" w:rsidRDefault="002B22FC" w:rsidP="00F8007B">
            <w:pPr>
              <w:snapToGrid w:val="0"/>
              <w:jc w:val="center"/>
              <w:rPr>
                <w:rFonts w:ascii="ＭＳ ゴシック" w:eastAsia="ＭＳ ゴシック" w:hAnsi="ＭＳ ゴシック"/>
                <w:sz w:val="18"/>
                <w:szCs w:val="18"/>
              </w:rPr>
            </w:pPr>
          </w:p>
        </w:tc>
      </w:tr>
    </w:tbl>
    <w:p w14:paraId="00FFBE95" w14:textId="77777777" w:rsidR="00147143" w:rsidRPr="004D7426" w:rsidRDefault="00147143" w:rsidP="004D7426">
      <w:pPr>
        <w:snapToGrid w:val="0"/>
        <w:jc w:val="left"/>
        <w:rPr>
          <w:rFonts w:ascii="ＭＳ ゴシック" w:eastAsia="ＭＳ ゴシック" w:hAnsi="ＭＳ ゴシック"/>
          <w:sz w:val="18"/>
          <w:szCs w:val="18"/>
        </w:rPr>
      </w:pPr>
    </w:p>
    <w:tbl>
      <w:tblPr>
        <w:tblStyle w:val="a3"/>
        <w:tblW w:w="9354" w:type="dxa"/>
        <w:tblInd w:w="-15" w:type="dxa"/>
        <w:tblBorders>
          <w:top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850"/>
        <w:gridCol w:w="8504"/>
      </w:tblGrid>
      <w:tr w:rsidR="009C0320" w:rsidRPr="004D7426" w14:paraId="4FBE38E7" w14:textId="77777777" w:rsidTr="00707883">
        <w:trPr>
          <w:trHeight w:val="340"/>
        </w:trPr>
        <w:tc>
          <w:tcPr>
            <w:tcW w:w="850" w:type="dxa"/>
            <w:vMerge w:val="restart"/>
            <w:tcBorders>
              <w:top w:val="nil"/>
              <w:left w:val="nil"/>
              <w:right w:val="nil"/>
            </w:tcBorders>
          </w:tcPr>
          <w:p w14:paraId="1A136FD8" w14:textId="3B2BE447" w:rsidR="009C0320" w:rsidRPr="004D7426" w:rsidRDefault="008253C4" w:rsidP="004D7426">
            <w:pPr>
              <w:snapToGrid w:val="0"/>
              <w:spacing w:beforeLines="50" w:before="180"/>
              <w:rPr>
                <w:rFonts w:ascii="ＭＳ ゴシック" w:eastAsia="ＭＳ ゴシック" w:hAnsi="ＭＳ ゴシック"/>
                <w:sz w:val="18"/>
                <w:szCs w:val="18"/>
              </w:rPr>
            </w:pPr>
            <w:r>
              <w:rPr>
                <w:noProof/>
              </w:rPr>
              <w:drawing>
                <wp:inline distT="0" distB="0" distL="0" distR="0" wp14:anchorId="1DE15621" wp14:editId="68B1FDC3">
                  <wp:extent cx="433705" cy="469900"/>
                  <wp:effectExtent l="0" t="0" r="4445" b="6350"/>
                  <wp:docPr id="67" name="図 67"/>
                  <wp:cNvGraphicFramePr/>
                  <a:graphic xmlns:a="http://schemas.openxmlformats.org/drawingml/2006/main">
                    <a:graphicData uri="http://schemas.openxmlformats.org/drawingml/2006/picture">
                      <pic:pic xmlns:pic="http://schemas.openxmlformats.org/drawingml/2006/picture">
                        <pic:nvPicPr>
                          <pic:cNvPr id="67" name="図 6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3705" cy="469900"/>
                          </a:xfrm>
                          <a:prstGeom prst="rect">
                            <a:avLst/>
                          </a:prstGeom>
                        </pic:spPr>
                      </pic:pic>
                    </a:graphicData>
                  </a:graphic>
                </wp:inline>
              </w:drawing>
            </w:r>
          </w:p>
        </w:tc>
        <w:tc>
          <w:tcPr>
            <w:tcW w:w="8504" w:type="dxa"/>
            <w:tcBorders>
              <w:top w:val="nil"/>
              <w:left w:val="nil"/>
              <w:bottom w:val="single" w:sz="4" w:space="0" w:color="000000" w:themeColor="text1"/>
              <w:right w:val="nil"/>
            </w:tcBorders>
            <w:vAlign w:val="center"/>
          </w:tcPr>
          <w:p w14:paraId="76B66E9B" w14:textId="7A7A1D1C" w:rsidR="009C0320" w:rsidRPr="004D7426" w:rsidRDefault="009C0320" w:rsidP="004D7426">
            <w:pPr>
              <w:snapToGrid w:val="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w:t>
            </w:r>
            <w:r w:rsidR="0078777D" w:rsidRPr="0078777D">
              <w:rPr>
                <w:rFonts w:ascii="ＭＳ ゴシック" w:eastAsia="ＭＳ ゴシック" w:hAnsi="ＭＳ ゴシック" w:hint="eastAsia"/>
                <w:sz w:val="18"/>
                <w:szCs w:val="18"/>
              </w:rPr>
              <w:t>水溶液の色の変化から，水溶液の性質はどのように変化したといえるか。</w:t>
            </w:r>
          </w:p>
        </w:tc>
      </w:tr>
      <w:tr w:rsidR="009C0320" w:rsidRPr="004D7426" w14:paraId="7A6D06C2" w14:textId="77777777" w:rsidTr="00707883">
        <w:trPr>
          <w:trHeight w:val="1417"/>
        </w:trPr>
        <w:tc>
          <w:tcPr>
            <w:tcW w:w="850" w:type="dxa"/>
            <w:vMerge/>
            <w:tcBorders>
              <w:left w:val="nil"/>
              <w:right w:val="single" w:sz="4" w:space="0" w:color="auto"/>
            </w:tcBorders>
          </w:tcPr>
          <w:p w14:paraId="4F99D4DA" w14:textId="77777777" w:rsidR="009C0320" w:rsidRPr="004D7426" w:rsidRDefault="009C0320" w:rsidP="004D7426">
            <w:pPr>
              <w:snapToGrid w:val="0"/>
              <w:rPr>
                <w:rFonts w:ascii="ＭＳ ゴシック" w:eastAsia="ＭＳ ゴシック" w:hAnsi="ＭＳ ゴシック"/>
                <w:noProof/>
                <w:sz w:val="18"/>
                <w:szCs w:val="18"/>
              </w:rPr>
            </w:pPr>
          </w:p>
        </w:tc>
        <w:tc>
          <w:tcPr>
            <w:tcW w:w="8504" w:type="dxa"/>
            <w:tcBorders>
              <w:top w:val="single" w:sz="4" w:space="0" w:color="000000" w:themeColor="text1"/>
              <w:left w:val="single" w:sz="4" w:space="0" w:color="auto"/>
              <w:bottom w:val="single" w:sz="4" w:space="0" w:color="auto"/>
            </w:tcBorders>
            <w:vAlign w:val="center"/>
          </w:tcPr>
          <w:p w14:paraId="5B878E5A" w14:textId="77777777" w:rsidR="009C0320" w:rsidRPr="004D7426" w:rsidRDefault="009C0320" w:rsidP="004D7426">
            <w:pPr>
              <w:snapToGrid w:val="0"/>
              <w:rPr>
                <w:rFonts w:ascii="ＭＳ ゴシック" w:eastAsia="ＭＳ ゴシック" w:hAnsi="ＭＳ ゴシック"/>
                <w:sz w:val="18"/>
                <w:szCs w:val="18"/>
              </w:rPr>
            </w:pPr>
          </w:p>
        </w:tc>
      </w:tr>
      <w:tr w:rsidR="009C0320" w:rsidRPr="004D7426" w14:paraId="3659893F" w14:textId="77777777" w:rsidTr="00707883">
        <w:trPr>
          <w:trHeight w:val="340"/>
        </w:trPr>
        <w:tc>
          <w:tcPr>
            <w:tcW w:w="850" w:type="dxa"/>
            <w:vMerge/>
            <w:tcBorders>
              <w:left w:val="nil"/>
              <w:right w:val="nil"/>
            </w:tcBorders>
          </w:tcPr>
          <w:p w14:paraId="43A9282D" w14:textId="77777777" w:rsidR="009C0320" w:rsidRPr="004D7426" w:rsidRDefault="009C0320" w:rsidP="004D7426">
            <w:pPr>
              <w:snapToGrid w:val="0"/>
              <w:rPr>
                <w:rFonts w:ascii="ＭＳ ゴシック" w:eastAsia="ＭＳ ゴシック" w:hAnsi="ＭＳ ゴシック"/>
                <w:sz w:val="18"/>
                <w:szCs w:val="18"/>
              </w:rPr>
            </w:pPr>
          </w:p>
        </w:tc>
        <w:tc>
          <w:tcPr>
            <w:tcW w:w="8504" w:type="dxa"/>
            <w:tcBorders>
              <w:top w:val="single" w:sz="4" w:space="0" w:color="auto"/>
              <w:left w:val="nil"/>
              <w:bottom w:val="single" w:sz="4" w:space="0" w:color="000000" w:themeColor="text1"/>
              <w:right w:val="nil"/>
            </w:tcBorders>
            <w:vAlign w:val="center"/>
          </w:tcPr>
          <w:p w14:paraId="4B772F2C" w14:textId="00CECB12" w:rsidR="009C0320" w:rsidRPr="004D7426" w:rsidRDefault="009C0320" w:rsidP="004D7426">
            <w:pPr>
              <w:snapToGrid w:val="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w:t>
            </w:r>
            <w:r w:rsidR="0078777D" w:rsidRPr="0078777D">
              <w:rPr>
                <w:rFonts w:ascii="ＭＳ ゴシック" w:eastAsia="ＭＳ ゴシック" w:hAnsi="ＭＳ ゴシック" w:hint="eastAsia"/>
                <w:sz w:val="18"/>
                <w:szCs w:val="18"/>
              </w:rPr>
              <w:t>水を蒸発させて残った物質は何と考えられるか。</w:t>
            </w:r>
          </w:p>
        </w:tc>
      </w:tr>
      <w:tr w:rsidR="009C0320" w:rsidRPr="004D7426" w14:paraId="763127AE" w14:textId="77777777" w:rsidTr="00707883">
        <w:trPr>
          <w:trHeight w:val="1417"/>
        </w:trPr>
        <w:tc>
          <w:tcPr>
            <w:tcW w:w="850" w:type="dxa"/>
            <w:vMerge/>
            <w:tcBorders>
              <w:left w:val="nil"/>
              <w:bottom w:val="nil"/>
              <w:right w:val="single" w:sz="4" w:space="0" w:color="auto"/>
            </w:tcBorders>
          </w:tcPr>
          <w:p w14:paraId="23F2FCB2" w14:textId="77777777" w:rsidR="009C0320" w:rsidRPr="004D7426" w:rsidRDefault="009C0320" w:rsidP="004D7426">
            <w:pPr>
              <w:snapToGrid w:val="0"/>
              <w:rPr>
                <w:rFonts w:ascii="ＭＳ ゴシック" w:eastAsia="ＭＳ ゴシック" w:hAnsi="ＭＳ ゴシック"/>
                <w:sz w:val="18"/>
                <w:szCs w:val="18"/>
              </w:rPr>
            </w:pPr>
          </w:p>
        </w:tc>
        <w:tc>
          <w:tcPr>
            <w:tcW w:w="8504" w:type="dxa"/>
            <w:tcBorders>
              <w:top w:val="single" w:sz="4" w:space="0" w:color="000000" w:themeColor="text1"/>
              <w:left w:val="single" w:sz="4" w:space="0" w:color="auto"/>
            </w:tcBorders>
            <w:vAlign w:val="center"/>
          </w:tcPr>
          <w:p w14:paraId="3BD50517" w14:textId="3FADF068" w:rsidR="009C0320" w:rsidRPr="004D7426" w:rsidRDefault="009C0320" w:rsidP="004D7426">
            <w:pPr>
              <w:snapToGrid w:val="0"/>
              <w:rPr>
                <w:rFonts w:ascii="ＭＳ ゴシック" w:eastAsia="ＭＳ ゴシック" w:hAnsi="ＭＳ ゴシック"/>
                <w:sz w:val="18"/>
                <w:szCs w:val="18"/>
              </w:rPr>
            </w:pPr>
          </w:p>
        </w:tc>
      </w:tr>
    </w:tbl>
    <w:p w14:paraId="56CC46BB" w14:textId="0E08BD54" w:rsidR="009C0320" w:rsidRPr="004D7426" w:rsidRDefault="009C0320" w:rsidP="004D7426">
      <w:pPr>
        <w:snapToGrid w:val="0"/>
        <w:rPr>
          <w:rFonts w:ascii="ＭＳ ゴシック" w:eastAsia="ＭＳ ゴシック" w:hAnsi="ＭＳ ゴシック"/>
          <w:sz w:val="18"/>
          <w:szCs w:val="18"/>
        </w:rPr>
      </w:pPr>
    </w:p>
    <w:p w14:paraId="75C24BF9" w14:textId="77777777" w:rsidR="00C00BBE" w:rsidRPr="004D7426" w:rsidRDefault="00C00BBE" w:rsidP="004D7426">
      <w:pPr>
        <w:snapToGrid w:val="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mc:AlternateContent>
          <mc:Choice Requires="wps">
            <w:drawing>
              <wp:anchor distT="0" distB="0" distL="114300" distR="114300" simplePos="0" relativeHeight="251654656" behindDoc="0" locked="0" layoutInCell="1" allowOverlap="1" wp14:anchorId="4F16062C" wp14:editId="28FB1904">
                <wp:simplePos x="0" y="0"/>
                <wp:positionH relativeFrom="column">
                  <wp:posOffset>0</wp:posOffset>
                </wp:positionH>
                <wp:positionV relativeFrom="paragraph">
                  <wp:posOffset>0</wp:posOffset>
                </wp:positionV>
                <wp:extent cx="5939640" cy="899640"/>
                <wp:effectExtent l="0" t="0" r="23495" b="15240"/>
                <wp:wrapNone/>
                <wp:docPr id="68" name="角丸四角形 68"/>
                <wp:cNvGraphicFramePr/>
                <a:graphic xmlns:a="http://schemas.openxmlformats.org/drawingml/2006/main">
                  <a:graphicData uri="http://schemas.microsoft.com/office/word/2010/wordprocessingShape">
                    <wps:wsp>
                      <wps:cNvSpPr/>
                      <wps:spPr>
                        <a:xfrm>
                          <a:off x="0" y="0"/>
                          <a:ext cx="5939640" cy="899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6062C" id="角丸四角形 68" o:spid="_x0000_s1032" style="position:absolute;left:0;text-align:left;margin-left:0;margin-top:0;width:467.7pt;height:7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" filled="f" strokecolor="black [3213]">
                <v:stroke joinstyle="miter"/>
                <v:textbox inset="0,0,0,0">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v:textbox>
              </v:roundrect>
            </w:pict>
          </mc:Fallback>
        </mc:AlternateContent>
      </w:r>
    </w:p>
    <w:p w14:paraId="39E979B5" w14:textId="77777777" w:rsidR="008F053F" w:rsidRPr="004D7426" w:rsidRDefault="008F053F" w:rsidP="004D7426">
      <w:pPr>
        <w:snapToGrid w:val="0"/>
        <w:rPr>
          <w:rFonts w:ascii="ＭＳ ゴシック" w:eastAsia="ＭＳ ゴシック" w:hAnsi="ＭＳ ゴシック"/>
          <w:sz w:val="18"/>
          <w:szCs w:val="18"/>
        </w:rPr>
      </w:pPr>
    </w:p>
    <w:p w14:paraId="4CEEDE1C" w14:textId="77777777" w:rsidR="008F053F" w:rsidRPr="004D7426" w:rsidRDefault="008F053F" w:rsidP="004D7426">
      <w:pPr>
        <w:snapToGrid w:val="0"/>
        <w:rPr>
          <w:rFonts w:ascii="ＭＳ ゴシック" w:eastAsia="ＭＳ ゴシック" w:hAnsi="ＭＳ ゴシック"/>
          <w:sz w:val="18"/>
          <w:szCs w:val="18"/>
        </w:rPr>
      </w:pPr>
    </w:p>
    <w:p w14:paraId="02CBAB59" w14:textId="77777777" w:rsidR="00B539A0" w:rsidRPr="004D7426" w:rsidRDefault="00B539A0" w:rsidP="004D7426">
      <w:pPr>
        <w:snapToGrid w:val="0"/>
        <w:rPr>
          <w:rFonts w:ascii="ＭＳ ゴシック" w:eastAsia="ＭＳ ゴシック" w:hAnsi="ＭＳ ゴシック"/>
          <w:sz w:val="18"/>
          <w:szCs w:val="18"/>
        </w:rPr>
      </w:pPr>
    </w:p>
    <w:p w14:paraId="03285059" w14:textId="75F08C9C" w:rsidR="00E56383" w:rsidRDefault="00E56383" w:rsidP="00887101">
      <w:pPr>
        <w:snapToGrid w:val="0"/>
        <w:rPr>
          <w:rFonts w:ascii="ＭＳ ゴシック" w:eastAsia="ＭＳ ゴシック" w:hAnsi="ＭＳ ゴシック"/>
          <w:sz w:val="18"/>
          <w:szCs w:val="18"/>
        </w:rPr>
      </w:pPr>
    </w:p>
    <w:p w14:paraId="4EDD756F" w14:textId="1BBF68C8" w:rsidR="0078777D" w:rsidRPr="00FB302E" w:rsidRDefault="0078777D" w:rsidP="0078777D">
      <w:pPr>
        <w:snapToGrid w:val="0"/>
        <w:rPr>
          <w:rFonts w:ascii="ＭＳ ゴシック" w:eastAsia="ＭＳ ゴシック" w:hAnsi="ＭＳ ゴシック"/>
          <w:b/>
          <w:bCs/>
          <w:szCs w:val="21"/>
        </w:rPr>
      </w:pPr>
    </w:p>
    <w:sectPr w:rsidR="0078777D" w:rsidRPr="00FB302E" w:rsidSect="00B5131A">
      <w:headerReference w:type="default" r:id="rId14"/>
      <w:pgSz w:w="20636" w:h="14570" w:orient="landscape" w:code="12"/>
      <w:pgMar w:top="720" w:right="720" w:bottom="720" w:left="720" w:header="680" w:footer="62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7D1C4" w14:textId="77777777" w:rsidR="000440C2" w:rsidRDefault="000440C2" w:rsidP="00B21068">
      <w:r>
        <w:separator/>
      </w:r>
    </w:p>
  </w:endnote>
  <w:endnote w:type="continuationSeparator" w:id="0">
    <w:p w14:paraId="1389D4C9" w14:textId="77777777" w:rsidR="000440C2" w:rsidRDefault="000440C2" w:rsidP="00B2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49D09" w14:textId="77777777" w:rsidR="000440C2" w:rsidRDefault="000440C2" w:rsidP="00B21068">
      <w:r>
        <w:separator/>
      </w:r>
    </w:p>
  </w:footnote>
  <w:footnote w:type="continuationSeparator" w:id="0">
    <w:p w14:paraId="1F2B46F0" w14:textId="77777777" w:rsidR="000440C2" w:rsidRDefault="000440C2" w:rsidP="00B2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F28EF" w14:textId="539F88BB" w:rsidR="00020A0F" w:rsidRPr="00815BC9" w:rsidRDefault="00020A0F" w:rsidP="003718CB">
    <w:pPr>
      <w:widowControl/>
      <w:jc w:val="left"/>
      <w:rPr>
        <w:rFonts w:ascii="ＭＳ ゴシック" w:eastAsia="ＭＳ ゴシック" w:hAnsi="ＭＳ ゴシック"/>
      </w:rPr>
    </w:pPr>
    <w:r w:rsidRPr="007C0E4A">
      <w:rPr>
        <w:rFonts w:ascii="ＭＳ ゴシック" w:eastAsia="ＭＳ ゴシック" w:hAnsi="ＭＳ ゴシック" w:hint="eastAsia"/>
        <w:bdr w:val="single" w:sz="4" w:space="0" w:color="auto"/>
      </w:rPr>
      <w:t>第</w:t>
    </w:r>
    <w:r w:rsidR="006D0EE5">
      <w:rPr>
        <w:rFonts w:ascii="ＭＳ ゴシック" w:eastAsia="ＭＳ ゴシック" w:hAnsi="ＭＳ ゴシック" w:hint="eastAsia"/>
        <w:bdr w:val="single" w:sz="4" w:space="0" w:color="auto"/>
      </w:rPr>
      <w:t>３</w:t>
    </w:r>
    <w:r w:rsidRPr="007C0E4A">
      <w:rPr>
        <w:rFonts w:ascii="ＭＳ ゴシック" w:eastAsia="ＭＳ ゴシック" w:hAnsi="ＭＳ ゴシック" w:hint="eastAsia"/>
        <w:bdr w:val="single" w:sz="4" w:space="0" w:color="auto"/>
      </w:rPr>
      <w:t>学年　単元</w:t>
    </w:r>
    <w:r w:rsidR="00211F5D" w:rsidRPr="007C0E4A">
      <w:rPr>
        <w:rFonts w:ascii="ＭＳ ゴシック" w:eastAsia="ＭＳ ゴシック" w:hAnsi="ＭＳ ゴシック" w:hint="eastAsia"/>
        <w:bdr w:val="single" w:sz="4" w:space="0" w:color="auto"/>
      </w:rPr>
      <w:t>１</w:t>
    </w:r>
    <w:r w:rsidR="00C84D44" w:rsidRPr="007C0E4A">
      <w:rPr>
        <w:rFonts w:ascii="ＭＳ ゴシック" w:eastAsia="ＭＳ ゴシック" w:hAnsi="ＭＳ ゴシック" w:hint="eastAsia"/>
        <w:spacing w:val="-20"/>
      </w:rPr>
      <w:t xml:space="preserve"> </w:t>
    </w:r>
    <w:r w:rsidR="006D0EE5">
      <w:rPr>
        <w:rFonts w:ascii="ＭＳ ゴシック" w:eastAsia="ＭＳ ゴシック" w:hAnsi="ＭＳ ゴシック" w:hint="eastAsia"/>
      </w:rPr>
      <w:t>化学変化とイオン</w:t>
    </w:r>
    <w:r w:rsidRPr="007C0E4A">
      <w:rPr>
        <w:rFonts w:ascii="ＭＳ ゴシック" w:eastAsia="ＭＳ ゴシック" w:hAnsi="ＭＳ ゴシック" w:hint="eastAsia"/>
      </w:rPr>
      <w:t xml:space="preserve">　</w:t>
    </w:r>
    <w:r w:rsidR="00815BC9">
      <w:rPr>
        <w:rFonts w:ascii="ＭＳ ゴシック" w:eastAsia="ＭＳ ゴシック" w:hAnsi="ＭＳ ゴシック" w:hint="eastAsia"/>
      </w:rPr>
      <w:t>２</w:t>
    </w:r>
    <w:r w:rsidRPr="007C0E4A">
      <w:rPr>
        <w:rFonts w:ascii="ＭＳ ゴシック" w:eastAsia="ＭＳ ゴシック" w:hAnsi="ＭＳ ゴシック" w:hint="eastAsia"/>
      </w:rPr>
      <w:t>章：</w:t>
    </w:r>
    <w:r w:rsidR="00815BC9">
      <w:rPr>
        <w:rFonts w:ascii="ＭＳ ゴシック" w:eastAsia="ＭＳ ゴシック" w:hAnsi="ＭＳ ゴシック" w:hint="eastAsia"/>
      </w:rPr>
      <w:t>酸・アルカリとイオン</w:t>
    </w:r>
    <w:r w:rsidRPr="007C0E4A">
      <w:rPr>
        <w:rFonts w:ascii="ＭＳ ゴシック" w:eastAsia="ＭＳ ゴシック" w:hAnsi="ＭＳ ゴシック" w:hint="eastAsia"/>
      </w:rPr>
      <w:t xml:space="preserve">　</w:t>
    </w:r>
    <w:r w:rsidRPr="007C0E4A">
      <w:rPr>
        <w:rFonts w:ascii="ＭＳ ゴシック" w:eastAsia="ＭＳ ゴシック" w:hAnsi="ＭＳ ゴシック" w:hint="eastAsia"/>
        <w:bdr w:val="single" w:sz="4" w:space="0" w:color="auto"/>
      </w:rPr>
      <w:t>教科書p.</w:t>
    </w:r>
    <w:r w:rsidR="00E06813">
      <w:rPr>
        <w:rFonts w:ascii="ＭＳ ゴシック" w:eastAsia="ＭＳ ゴシック" w:hAnsi="ＭＳ ゴシック" w:hint="eastAsia"/>
        <w:bdr w:val="single" w:sz="4" w:space="0" w:color="auto"/>
      </w:rPr>
      <w:t>3</w:t>
    </w:r>
    <w:r w:rsidR="00766C01">
      <w:rPr>
        <w:rFonts w:ascii="ＭＳ ゴシック" w:eastAsia="ＭＳ ゴシック" w:hAnsi="ＭＳ ゴシック"/>
        <w:bdr w:val="single" w:sz="4" w:space="0" w:color="auto"/>
      </w:rPr>
      <w:t>7</w:t>
    </w:r>
    <w:r w:rsidR="00AE71E2" w:rsidRPr="007C0E4A">
      <w:rPr>
        <w:rFonts w:ascii="ＭＳ ゴシック" w:eastAsia="ＭＳ ゴシック" w:hAnsi="ＭＳ ゴシック" w:hint="eastAsia"/>
      </w:rPr>
      <w:t xml:space="preserve">　</w:t>
    </w:r>
    <w:r w:rsidR="00A80542" w:rsidRPr="007C0E4A">
      <w:rPr>
        <w:rFonts w:ascii="ＭＳ ゴシック" w:eastAsia="ＭＳ ゴシック" w:hAnsi="ＭＳ ゴシック" w:hint="eastAsia"/>
      </w:rPr>
      <w:t xml:space="preserve">　</w:t>
    </w:r>
    <w:r w:rsidR="006D0EE5">
      <w:rPr>
        <w:rFonts w:ascii="ＭＳ ゴシック" w:eastAsia="ＭＳ ゴシック" w:hAnsi="ＭＳ ゴシック" w:hint="eastAsia"/>
      </w:rPr>
      <w:t xml:space="preserve">　　　　</w:t>
    </w:r>
    <w:r w:rsidR="00211F5D" w:rsidRPr="007C0E4A">
      <w:rPr>
        <w:rFonts w:ascii="ＭＳ ゴシック" w:eastAsia="ＭＳ ゴシック" w:hAnsi="ＭＳ ゴシック" w:hint="eastAsia"/>
      </w:rPr>
      <w:t xml:space="preserve">　</w:t>
    </w:r>
    <w:r w:rsidR="004B1555" w:rsidRPr="007C0E4A">
      <w:rPr>
        <w:rFonts w:ascii="ＭＳ ゴシック" w:eastAsia="ＭＳ ゴシック" w:hAnsi="ＭＳ ゴシック" w:hint="eastAsia"/>
      </w:rPr>
      <w:t xml:space="preserve">　</w:t>
    </w:r>
    <w:r w:rsidR="00703D05">
      <w:rPr>
        <w:rFonts w:ascii="ＭＳ ゴシック" w:eastAsia="ＭＳ ゴシック" w:hAnsi="ＭＳ ゴシック" w:hint="eastAsia"/>
      </w:rPr>
      <w:t xml:space="preserve">　</w:t>
    </w:r>
    <w:r w:rsidR="00AE71E2" w:rsidRPr="007C0E4A">
      <w:rPr>
        <w:rFonts w:ascii="ＭＳ ゴシック" w:eastAsia="ＭＳ ゴシック" w:hAnsi="ＭＳ ゴシック" w:hint="eastAsia"/>
      </w:rPr>
      <w:t xml:space="preserve">　</w:t>
    </w:r>
    <w:r w:rsidRPr="007C0E4A">
      <w:rPr>
        <w:rFonts w:ascii="ＭＳ ゴシック" w:eastAsia="ＭＳ ゴシック" w:hAnsi="ＭＳ ゴシック" w:hint="eastAsia"/>
        <w:u w:val="single"/>
      </w:rPr>
      <w:t xml:space="preserve">　　　月　　　日　天気　　　　</w:t>
    </w:r>
    <w:r w:rsidRPr="007C0E4A">
      <w:rPr>
        <w:rFonts w:ascii="ＭＳ ゴシック" w:eastAsia="ＭＳ ゴシック" w:hAnsi="ＭＳ ゴシック" w:hint="eastAsia"/>
      </w:rPr>
      <w:t xml:space="preserve">　</w:t>
    </w:r>
    <w:r w:rsidRPr="007C0E4A">
      <w:rPr>
        <w:rFonts w:ascii="ＭＳ ゴシック" w:eastAsia="ＭＳ ゴシック" w:hAnsi="ＭＳ ゴシック" w:hint="eastAsia"/>
        <w:u w:val="single"/>
      </w:rPr>
      <w:t xml:space="preserve">　　　年　　　組　　　番　名前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988"/>
    <w:rsid w:val="00013EDE"/>
    <w:rsid w:val="00017944"/>
    <w:rsid w:val="00020247"/>
    <w:rsid w:val="00020A0F"/>
    <w:rsid w:val="00025B0D"/>
    <w:rsid w:val="00026A0B"/>
    <w:rsid w:val="00031CA5"/>
    <w:rsid w:val="00034F5E"/>
    <w:rsid w:val="00040F57"/>
    <w:rsid w:val="000440C2"/>
    <w:rsid w:val="00060E17"/>
    <w:rsid w:val="0007047A"/>
    <w:rsid w:val="00070913"/>
    <w:rsid w:val="000725A8"/>
    <w:rsid w:val="00077E7F"/>
    <w:rsid w:val="00081423"/>
    <w:rsid w:val="000D4220"/>
    <w:rsid w:val="000D487D"/>
    <w:rsid w:val="000E0DE6"/>
    <w:rsid w:val="00104FF2"/>
    <w:rsid w:val="001073D6"/>
    <w:rsid w:val="00141DB4"/>
    <w:rsid w:val="0014272F"/>
    <w:rsid w:val="00143750"/>
    <w:rsid w:val="00147143"/>
    <w:rsid w:val="001568E2"/>
    <w:rsid w:val="00161BAA"/>
    <w:rsid w:val="00162C2E"/>
    <w:rsid w:val="00171949"/>
    <w:rsid w:val="0017290D"/>
    <w:rsid w:val="001A09A1"/>
    <w:rsid w:val="001B5CFE"/>
    <w:rsid w:val="001C3E30"/>
    <w:rsid w:val="001C4014"/>
    <w:rsid w:val="001F0398"/>
    <w:rsid w:val="00207B24"/>
    <w:rsid w:val="00210B6C"/>
    <w:rsid w:val="00211F5D"/>
    <w:rsid w:val="00216B8E"/>
    <w:rsid w:val="00244043"/>
    <w:rsid w:val="002513A1"/>
    <w:rsid w:val="0025731A"/>
    <w:rsid w:val="00274A1B"/>
    <w:rsid w:val="00275908"/>
    <w:rsid w:val="00280A85"/>
    <w:rsid w:val="002901A0"/>
    <w:rsid w:val="002A0009"/>
    <w:rsid w:val="002A3628"/>
    <w:rsid w:val="002B22FC"/>
    <w:rsid w:val="002B371A"/>
    <w:rsid w:val="002C49A8"/>
    <w:rsid w:val="002F09A8"/>
    <w:rsid w:val="002F6135"/>
    <w:rsid w:val="002F775C"/>
    <w:rsid w:val="003057E5"/>
    <w:rsid w:val="00313AEB"/>
    <w:rsid w:val="003145EB"/>
    <w:rsid w:val="00317FA3"/>
    <w:rsid w:val="00322AC1"/>
    <w:rsid w:val="00327C58"/>
    <w:rsid w:val="003718CB"/>
    <w:rsid w:val="0037280D"/>
    <w:rsid w:val="0038345E"/>
    <w:rsid w:val="00395B6D"/>
    <w:rsid w:val="003A4874"/>
    <w:rsid w:val="003A734C"/>
    <w:rsid w:val="003D68D2"/>
    <w:rsid w:val="003E75F1"/>
    <w:rsid w:val="003F05FB"/>
    <w:rsid w:val="003F2670"/>
    <w:rsid w:val="003F549E"/>
    <w:rsid w:val="003F6513"/>
    <w:rsid w:val="003F7435"/>
    <w:rsid w:val="004220E5"/>
    <w:rsid w:val="00422A13"/>
    <w:rsid w:val="00424D1C"/>
    <w:rsid w:val="0042740C"/>
    <w:rsid w:val="0043492D"/>
    <w:rsid w:val="0043583A"/>
    <w:rsid w:val="00440565"/>
    <w:rsid w:val="00441C49"/>
    <w:rsid w:val="00450BEF"/>
    <w:rsid w:val="00454F10"/>
    <w:rsid w:val="00464BCC"/>
    <w:rsid w:val="0047499F"/>
    <w:rsid w:val="00482789"/>
    <w:rsid w:val="00491138"/>
    <w:rsid w:val="00495F85"/>
    <w:rsid w:val="004A551B"/>
    <w:rsid w:val="004B1555"/>
    <w:rsid w:val="004B56E5"/>
    <w:rsid w:val="004C049C"/>
    <w:rsid w:val="004D2FC6"/>
    <w:rsid w:val="004D53B0"/>
    <w:rsid w:val="004D6817"/>
    <w:rsid w:val="004D7426"/>
    <w:rsid w:val="004E5FDA"/>
    <w:rsid w:val="004F20A7"/>
    <w:rsid w:val="004F5F41"/>
    <w:rsid w:val="00503498"/>
    <w:rsid w:val="0052670C"/>
    <w:rsid w:val="0055074B"/>
    <w:rsid w:val="0056092D"/>
    <w:rsid w:val="00562A76"/>
    <w:rsid w:val="005800D9"/>
    <w:rsid w:val="00582ACE"/>
    <w:rsid w:val="00591E6F"/>
    <w:rsid w:val="005979E5"/>
    <w:rsid w:val="005A0072"/>
    <w:rsid w:val="005A40F1"/>
    <w:rsid w:val="005A7BE6"/>
    <w:rsid w:val="005B2963"/>
    <w:rsid w:val="005C434F"/>
    <w:rsid w:val="005E02E2"/>
    <w:rsid w:val="005E07F5"/>
    <w:rsid w:val="005E1C5D"/>
    <w:rsid w:val="005E2C08"/>
    <w:rsid w:val="005F3792"/>
    <w:rsid w:val="005F7562"/>
    <w:rsid w:val="00615AC7"/>
    <w:rsid w:val="0063100A"/>
    <w:rsid w:val="00645112"/>
    <w:rsid w:val="006555FF"/>
    <w:rsid w:val="00683A6D"/>
    <w:rsid w:val="006869FD"/>
    <w:rsid w:val="00694057"/>
    <w:rsid w:val="00694BBC"/>
    <w:rsid w:val="00695B9B"/>
    <w:rsid w:val="00696E37"/>
    <w:rsid w:val="006C3496"/>
    <w:rsid w:val="006C3EC1"/>
    <w:rsid w:val="006C6138"/>
    <w:rsid w:val="006D0EE5"/>
    <w:rsid w:val="006D1832"/>
    <w:rsid w:val="006E2E55"/>
    <w:rsid w:val="006E4451"/>
    <w:rsid w:val="006F5894"/>
    <w:rsid w:val="006F762F"/>
    <w:rsid w:val="0070088C"/>
    <w:rsid w:val="00703D05"/>
    <w:rsid w:val="00710DA7"/>
    <w:rsid w:val="007128A1"/>
    <w:rsid w:val="007133BC"/>
    <w:rsid w:val="00715E26"/>
    <w:rsid w:val="0072298B"/>
    <w:rsid w:val="007313B5"/>
    <w:rsid w:val="007335F7"/>
    <w:rsid w:val="00741840"/>
    <w:rsid w:val="007437A8"/>
    <w:rsid w:val="007569F7"/>
    <w:rsid w:val="007620E2"/>
    <w:rsid w:val="00766C01"/>
    <w:rsid w:val="0078777D"/>
    <w:rsid w:val="007A00B8"/>
    <w:rsid w:val="007A30CE"/>
    <w:rsid w:val="007C0E4A"/>
    <w:rsid w:val="007D4988"/>
    <w:rsid w:val="007F4253"/>
    <w:rsid w:val="007F449F"/>
    <w:rsid w:val="007F689D"/>
    <w:rsid w:val="00801313"/>
    <w:rsid w:val="0081159A"/>
    <w:rsid w:val="00815BC9"/>
    <w:rsid w:val="00817D5B"/>
    <w:rsid w:val="00820558"/>
    <w:rsid w:val="008253C4"/>
    <w:rsid w:val="0082775E"/>
    <w:rsid w:val="00834338"/>
    <w:rsid w:val="00840EC8"/>
    <w:rsid w:val="00845C74"/>
    <w:rsid w:val="00855631"/>
    <w:rsid w:val="00887101"/>
    <w:rsid w:val="00887A02"/>
    <w:rsid w:val="008B5BCD"/>
    <w:rsid w:val="008E4BFD"/>
    <w:rsid w:val="008F053F"/>
    <w:rsid w:val="008F4BDD"/>
    <w:rsid w:val="008F4D20"/>
    <w:rsid w:val="00922D0E"/>
    <w:rsid w:val="00925E38"/>
    <w:rsid w:val="00937097"/>
    <w:rsid w:val="009458AD"/>
    <w:rsid w:val="00960DE4"/>
    <w:rsid w:val="00962B4E"/>
    <w:rsid w:val="00966D83"/>
    <w:rsid w:val="00967040"/>
    <w:rsid w:val="00980D77"/>
    <w:rsid w:val="009A66BB"/>
    <w:rsid w:val="009C0320"/>
    <w:rsid w:val="009C70D7"/>
    <w:rsid w:val="009D3E4B"/>
    <w:rsid w:val="009E1E58"/>
    <w:rsid w:val="009E4938"/>
    <w:rsid w:val="009E64DC"/>
    <w:rsid w:val="009F2AC3"/>
    <w:rsid w:val="00A008E4"/>
    <w:rsid w:val="00A0526D"/>
    <w:rsid w:val="00A10EA1"/>
    <w:rsid w:val="00A149DF"/>
    <w:rsid w:val="00A14A76"/>
    <w:rsid w:val="00A1590F"/>
    <w:rsid w:val="00A25488"/>
    <w:rsid w:val="00A269B4"/>
    <w:rsid w:val="00A5320C"/>
    <w:rsid w:val="00A5412B"/>
    <w:rsid w:val="00A723F2"/>
    <w:rsid w:val="00A75FEC"/>
    <w:rsid w:val="00A76D6E"/>
    <w:rsid w:val="00A80542"/>
    <w:rsid w:val="00A8662C"/>
    <w:rsid w:val="00AA7B56"/>
    <w:rsid w:val="00AC0A35"/>
    <w:rsid w:val="00AC7B5E"/>
    <w:rsid w:val="00AE5B1B"/>
    <w:rsid w:val="00AE71E2"/>
    <w:rsid w:val="00AF5ADE"/>
    <w:rsid w:val="00B03B61"/>
    <w:rsid w:val="00B04074"/>
    <w:rsid w:val="00B136BA"/>
    <w:rsid w:val="00B16603"/>
    <w:rsid w:val="00B21068"/>
    <w:rsid w:val="00B225E0"/>
    <w:rsid w:val="00B2282C"/>
    <w:rsid w:val="00B45C4A"/>
    <w:rsid w:val="00B5131A"/>
    <w:rsid w:val="00B539A0"/>
    <w:rsid w:val="00B60DB1"/>
    <w:rsid w:val="00B66DF9"/>
    <w:rsid w:val="00B9348E"/>
    <w:rsid w:val="00BA227D"/>
    <w:rsid w:val="00BA7DDD"/>
    <w:rsid w:val="00BB719E"/>
    <w:rsid w:val="00BC4A85"/>
    <w:rsid w:val="00BE3E0C"/>
    <w:rsid w:val="00BF3B2D"/>
    <w:rsid w:val="00C008D4"/>
    <w:rsid w:val="00C00BBE"/>
    <w:rsid w:val="00C10420"/>
    <w:rsid w:val="00C17CD3"/>
    <w:rsid w:val="00C2073A"/>
    <w:rsid w:val="00C22A25"/>
    <w:rsid w:val="00C31DFA"/>
    <w:rsid w:val="00C34BF9"/>
    <w:rsid w:val="00C44E6C"/>
    <w:rsid w:val="00C47DB0"/>
    <w:rsid w:val="00C53196"/>
    <w:rsid w:val="00C578E4"/>
    <w:rsid w:val="00C627B8"/>
    <w:rsid w:val="00C67F01"/>
    <w:rsid w:val="00C76F85"/>
    <w:rsid w:val="00C84D44"/>
    <w:rsid w:val="00C87B26"/>
    <w:rsid w:val="00C926D6"/>
    <w:rsid w:val="00C95D6E"/>
    <w:rsid w:val="00C95E86"/>
    <w:rsid w:val="00C9626A"/>
    <w:rsid w:val="00CA0CC5"/>
    <w:rsid w:val="00CA2FEF"/>
    <w:rsid w:val="00CD3D18"/>
    <w:rsid w:val="00CD6DE2"/>
    <w:rsid w:val="00CF49F3"/>
    <w:rsid w:val="00D065D0"/>
    <w:rsid w:val="00D10FC5"/>
    <w:rsid w:val="00D13483"/>
    <w:rsid w:val="00D203FB"/>
    <w:rsid w:val="00D24941"/>
    <w:rsid w:val="00D30704"/>
    <w:rsid w:val="00D31532"/>
    <w:rsid w:val="00D3246D"/>
    <w:rsid w:val="00D4668E"/>
    <w:rsid w:val="00D613B7"/>
    <w:rsid w:val="00D646F2"/>
    <w:rsid w:val="00D77069"/>
    <w:rsid w:val="00D85889"/>
    <w:rsid w:val="00D87566"/>
    <w:rsid w:val="00DA258A"/>
    <w:rsid w:val="00DA6352"/>
    <w:rsid w:val="00DB7B0C"/>
    <w:rsid w:val="00DF20D9"/>
    <w:rsid w:val="00DF37BE"/>
    <w:rsid w:val="00DF5E3E"/>
    <w:rsid w:val="00E06813"/>
    <w:rsid w:val="00E11776"/>
    <w:rsid w:val="00E13D1F"/>
    <w:rsid w:val="00E26F03"/>
    <w:rsid w:val="00E42C0B"/>
    <w:rsid w:val="00E45D73"/>
    <w:rsid w:val="00E50270"/>
    <w:rsid w:val="00E50BC6"/>
    <w:rsid w:val="00E56383"/>
    <w:rsid w:val="00E608D8"/>
    <w:rsid w:val="00E71AB5"/>
    <w:rsid w:val="00E74D66"/>
    <w:rsid w:val="00E81422"/>
    <w:rsid w:val="00E8282B"/>
    <w:rsid w:val="00E82B77"/>
    <w:rsid w:val="00E85B23"/>
    <w:rsid w:val="00EA06C0"/>
    <w:rsid w:val="00EB1638"/>
    <w:rsid w:val="00EB28F3"/>
    <w:rsid w:val="00EB3BA2"/>
    <w:rsid w:val="00EE6FC5"/>
    <w:rsid w:val="00EF594D"/>
    <w:rsid w:val="00EF70E5"/>
    <w:rsid w:val="00F00BBE"/>
    <w:rsid w:val="00F0680E"/>
    <w:rsid w:val="00F12525"/>
    <w:rsid w:val="00F16947"/>
    <w:rsid w:val="00F211A9"/>
    <w:rsid w:val="00F32D89"/>
    <w:rsid w:val="00F4063D"/>
    <w:rsid w:val="00F411F4"/>
    <w:rsid w:val="00F444E0"/>
    <w:rsid w:val="00F50CAD"/>
    <w:rsid w:val="00F52777"/>
    <w:rsid w:val="00F5495C"/>
    <w:rsid w:val="00F6190E"/>
    <w:rsid w:val="00F63DC2"/>
    <w:rsid w:val="00F65391"/>
    <w:rsid w:val="00F67826"/>
    <w:rsid w:val="00F72DB0"/>
    <w:rsid w:val="00F8007B"/>
    <w:rsid w:val="00F823C8"/>
    <w:rsid w:val="00FA3C12"/>
    <w:rsid w:val="00FA7431"/>
    <w:rsid w:val="00FB1CF5"/>
    <w:rsid w:val="00FB2C20"/>
    <w:rsid w:val="00FB302E"/>
    <w:rsid w:val="00FD0150"/>
    <w:rsid w:val="00FD2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C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068"/>
    <w:pPr>
      <w:tabs>
        <w:tab w:val="center" w:pos="4252"/>
        <w:tab w:val="right" w:pos="8504"/>
      </w:tabs>
      <w:snapToGrid w:val="0"/>
    </w:pPr>
  </w:style>
  <w:style w:type="character" w:customStyle="1" w:styleId="a5">
    <w:name w:val="ヘッダー (文字)"/>
    <w:basedOn w:val="a0"/>
    <w:link w:val="a4"/>
    <w:uiPriority w:val="99"/>
    <w:rsid w:val="00B21068"/>
  </w:style>
  <w:style w:type="paragraph" w:styleId="a6">
    <w:name w:val="footer"/>
    <w:basedOn w:val="a"/>
    <w:link w:val="a7"/>
    <w:uiPriority w:val="99"/>
    <w:unhideWhenUsed/>
    <w:rsid w:val="00B21068"/>
    <w:pPr>
      <w:tabs>
        <w:tab w:val="center" w:pos="4252"/>
        <w:tab w:val="right" w:pos="8504"/>
      </w:tabs>
      <w:snapToGrid w:val="0"/>
    </w:pPr>
  </w:style>
  <w:style w:type="character" w:customStyle="1" w:styleId="a7">
    <w:name w:val="フッター (文字)"/>
    <w:basedOn w:val="a0"/>
    <w:link w:val="a6"/>
    <w:uiPriority w:val="99"/>
    <w:rsid w:val="00B21068"/>
  </w:style>
  <w:style w:type="paragraph" w:styleId="a8">
    <w:name w:val="Balloon Text"/>
    <w:basedOn w:val="a"/>
    <w:link w:val="a9"/>
    <w:uiPriority w:val="99"/>
    <w:semiHidden/>
    <w:unhideWhenUsed/>
    <w:rsid w:val="00161B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7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2021-04-07T00:44:00Z</dcterms:created>
  <dcterms:modified xsi:type="dcterms:W3CDTF">2021-04-07T00:44:00Z</dcterms:modified>
</cp:coreProperties>
</file>