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CAA89" w14:textId="77777777" w:rsidR="00FA5814" w:rsidRPr="0079146D" w:rsidRDefault="00FA5814" w:rsidP="00FA5814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0BEA6684" wp14:editId="1D4A8715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39280" cy="719640"/>
                <wp:effectExtent l="0" t="0" r="23495" b="234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7196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E99F2F" w14:textId="77777777" w:rsidR="00FA5814" w:rsidRPr="0079146D" w:rsidRDefault="00FA5814" w:rsidP="00FA5814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EA6684" id="角丸四角形 4" o:spid="_x0000_s1026" style="position:absolute;left:0;text-align:left;margin-left:0;margin-top:8.5pt;width:467.65pt;height:56.6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" filled="f" strokecolor="#f39" strokeweight="1.5pt">
                <v:stroke joinstyle="miter"/>
                <v:textbox inset="0,0,0,3mm">
                  <w:txbxContent>
                    <w:p w14:paraId="2FE99F2F" w14:textId="77777777" w:rsidR="00FA5814" w:rsidRPr="0079146D" w:rsidRDefault="00FA5814" w:rsidP="00FA5814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F772928" w14:textId="77777777" w:rsidR="00FA5814" w:rsidRPr="0079146D" w:rsidRDefault="00FA5814" w:rsidP="00FA5814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color w:val="FF3300"/>
          <w:sz w:val="20"/>
          <w:szCs w:val="20"/>
        </w:rPr>
        <w:drawing>
          <wp:anchor distT="0" distB="0" distL="114300" distR="114300" simplePos="0" relativeHeight="251663872" behindDoc="1" locked="0" layoutInCell="1" allowOverlap="1" wp14:anchorId="4BFCA1B1" wp14:editId="4F2CEAEC">
            <wp:simplePos x="0" y="0"/>
            <wp:positionH relativeFrom="column">
              <wp:posOffset>123481</wp:posOffset>
            </wp:positionH>
            <wp:positionV relativeFrom="paragraph">
              <wp:posOffset>53975</wp:posOffset>
            </wp:positionV>
            <wp:extent cx="441000" cy="4770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" b="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" cy="47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729FC6" w14:textId="77777777" w:rsidR="00FA5814" w:rsidRPr="0079146D" w:rsidRDefault="00FA5814" w:rsidP="00FA5814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7D684A44" w14:textId="77777777" w:rsidR="00FA5814" w:rsidRPr="0079146D" w:rsidRDefault="00FA5814" w:rsidP="00FA5814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24F5FCA7" w14:textId="77777777" w:rsidR="00FA5814" w:rsidRPr="0079146D" w:rsidRDefault="00FA5814" w:rsidP="00FA5814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42BB5A1F" w14:textId="3B8D544B" w:rsidR="008F053F" w:rsidRPr="004D7426" w:rsidRDefault="00472468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1C7D2F" wp14:editId="093D45B7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5939155" cy="539115"/>
                <wp:effectExtent l="0" t="0" r="23495" b="1333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ECBF1" w14:textId="5281E9A7" w:rsidR="00020A0F" w:rsidRPr="000D487D" w:rsidRDefault="00020A0F" w:rsidP="000D487D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0D487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〔自分の考え〕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C7D2F" id="角丸四角形 18" o:spid="_x0000_s1027" style="position:absolute;left:0;text-align:left;margin-left:0;margin-top:7.75pt;width:467.65pt;height:42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" filled="f" strokecolor="black [3213]">
                <v:stroke joinstyle="miter"/>
                <v:textbox inset="0,0,0,0">
                  <w:txbxContent>
                    <w:p w14:paraId="7C3ECBF1" w14:textId="5281E9A7" w:rsidR="00020A0F" w:rsidRPr="000D487D" w:rsidRDefault="00020A0F" w:rsidP="000D487D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0D487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〔自分の考え〕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7D2530" w14:textId="43840A56" w:rsidR="008F053F" w:rsidRPr="004D7426" w:rsidRDefault="008F053F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640878AE" w14:textId="62661CD9" w:rsidR="002A0009" w:rsidRPr="004D7426" w:rsidRDefault="002A0009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40A87AC" w14:textId="09FD2461" w:rsidR="003A734C" w:rsidRPr="004D7426" w:rsidRDefault="003A734C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23120194" w14:textId="77777777" w:rsidR="00587D33" w:rsidRPr="004D7426" w:rsidRDefault="00587D33" w:rsidP="00587D33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4D35AF1" w14:textId="268E004D" w:rsidR="00587D33" w:rsidRPr="004D7426" w:rsidRDefault="006301B6" w:rsidP="00587D33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60800" behindDoc="1" locked="0" layoutInCell="1" allowOverlap="1" wp14:anchorId="53C43592" wp14:editId="283BADA8">
            <wp:simplePos x="0" y="0"/>
            <wp:positionH relativeFrom="column">
              <wp:posOffset>122555</wp:posOffset>
            </wp:positionH>
            <wp:positionV relativeFrom="paragraph">
              <wp:posOffset>29210</wp:posOffset>
            </wp:positionV>
            <wp:extent cx="443865" cy="4826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2468" w:rsidRPr="004D7426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53632" behindDoc="0" locked="0" layoutInCell="1" allowOverlap="1" wp14:anchorId="207805C6" wp14:editId="30AE428B">
            <wp:simplePos x="0" y="0"/>
            <wp:positionH relativeFrom="column">
              <wp:posOffset>4700270</wp:posOffset>
            </wp:positionH>
            <wp:positionV relativeFrom="paragraph">
              <wp:posOffset>107315</wp:posOffset>
            </wp:positionV>
            <wp:extent cx="1070610" cy="349885"/>
            <wp:effectExtent l="0" t="0" r="0" b="0"/>
            <wp:wrapNone/>
            <wp:docPr id="35" name="図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図 3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610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7D33"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8ED200A" wp14:editId="47CDF4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280" cy="539280"/>
                <wp:effectExtent l="0" t="0" r="23495" b="1333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5392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067715" w14:textId="17079522" w:rsidR="00587D33" w:rsidRPr="003F2670" w:rsidRDefault="00472468" w:rsidP="00587D33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3F267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実験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６</w:t>
                            </w:r>
                            <w:r w:rsidRPr="003F267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3F2670">
                              <w:rPr>
                                <w:rFonts w:ascii="ＭＳ ゴシック" w:eastAsia="ＭＳ ゴシック" w:hAnsi="ＭＳ ゴシック" w:cs="ＭＳ 明朝"/>
                                <w:color w:val="000000" w:themeColor="text1"/>
                                <w:sz w:val="22"/>
                              </w:rPr>
                              <w:t>‣</w:t>
                            </w:r>
                            <w:r w:rsidRPr="003F267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550CA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金属のイオンへのなりやすさを調べる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ED200A" id="角丸四角形 7" o:spid="_x0000_s1028" style="position:absolute;left:0;text-align:left;margin-left:0;margin-top:0;width:467.65pt;height:42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" filled="f" strokecolor="#ffc000" strokeweight="1.5pt">
                <v:stroke joinstyle="miter"/>
                <v:textbox inset="0,0,0,3mm">
                  <w:txbxContent>
                    <w:p w14:paraId="6A067715" w14:textId="17079522" w:rsidR="00587D33" w:rsidRPr="003F2670" w:rsidRDefault="00472468" w:rsidP="00587D33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3F267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実験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６</w:t>
                      </w:r>
                      <w:r w:rsidRPr="003F267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3F2670">
                        <w:rPr>
                          <w:rFonts w:ascii="ＭＳ ゴシック" w:eastAsia="ＭＳ ゴシック" w:hAnsi="ＭＳ ゴシック" w:cs="ＭＳ 明朝"/>
                          <w:color w:val="000000" w:themeColor="text1"/>
                          <w:sz w:val="22"/>
                        </w:rPr>
                        <w:t>‣</w:t>
                      </w:r>
                      <w:r w:rsidRPr="003F267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550CA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金属のイオンへのなりやすさを調べる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5490AA" w14:textId="77777777" w:rsidR="00587D33" w:rsidRPr="004D7426" w:rsidRDefault="00587D33" w:rsidP="00587D33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63E9DAE" w14:textId="58C1FFF7" w:rsidR="00587D33" w:rsidRPr="004D7426" w:rsidRDefault="00587D33" w:rsidP="00587D33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B33E079" w14:textId="77777777" w:rsidR="00587D33" w:rsidRPr="004D7426" w:rsidRDefault="00587D33" w:rsidP="00587D33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9B80DAD" w14:textId="77777777" w:rsidR="00A10EA1" w:rsidRPr="004D7426" w:rsidRDefault="00A10EA1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00BBE" w:rsidRPr="004D7426" w14:paraId="3C80BEC8" w14:textId="77777777" w:rsidTr="00020A0F">
        <w:tc>
          <w:tcPr>
            <w:tcW w:w="9354" w:type="dxa"/>
            <w:tcBorders>
              <w:top w:val="single" w:sz="4" w:space="0" w:color="000000" w:themeColor="text1"/>
            </w:tcBorders>
          </w:tcPr>
          <w:p w14:paraId="1C8BDBEC" w14:textId="3B189AEF" w:rsidR="00C00BBE" w:rsidRPr="004D7426" w:rsidRDefault="00C00BBE" w:rsidP="004D7426">
            <w:pPr>
              <w:adjustRightInd w:val="0"/>
              <w:snapToGrid w:val="0"/>
              <w:ind w:left="720" w:rightChars="100" w:right="210" w:hangingChars="400" w:hanging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〔目的</w:t>
            </w:r>
            <w:r w:rsidRPr="004D7426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〕</w:t>
            </w:r>
            <w:r w:rsidR="00550CA2" w:rsidRPr="00550C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銅板を硫酸亜鉛水溶液に，亜鉛板を硫酸銅水溶液にそれぞれ入れて，銅板と亜鉛板の変化の様子を比較し，金属のイオンへのなりやすさのちがいを確かめる。</w:t>
            </w:r>
          </w:p>
        </w:tc>
      </w:tr>
      <w:tr w:rsidR="00C00BBE" w:rsidRPr="004D7426" w14:paraId="239CF8AA" w14:textId="77777777" w:rsidTr="00020A0F">
        <w:tc>
          <w:tcPr>
            <w:tcW w:w="9354" w:type="dxa"/>
          </w:tcPr>
          <w:p w14:paraId="5B1FA0B2" w14:textId="5A4FDEE1" w:rsidR="00550CA2" w:rsidRPr="00550CA2" w:rsidRDefault="00C00BBE" w:rsidP="00550CA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〔準備〕□</w:t>
            </w:r>
            <w:r w:rsidR="00550CA2" w:rsidRPr="00550CA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銅板　</w:t>
            </w:r>
            <w:r w:rsidR="00550CA2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550CA2" w:rsidRPr="00550CA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亜鉛板　</w:t>
            </w:r>
            <w:r w:rsidR="00550CA2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550CA2" w:rsidRPr="00550CA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硫酸銅水溶液（約５％）　</w:t>
            </w:r>
            <w:r w:rsidR="00550CA2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550CA2" w:rsidRPr="00550CA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硫酸亜鉛水溶液（約５％）　</w:t>
            </w:r>
            <w:r w:rsidR="00550CA2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550CA2" w:rsidRPr="00550C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試験管（２本）</w:t>
            </w:r>
          </w:p>
          <w:p w14:paraId="3223D486" w14:textId="6E44F264" w:rsidR="00C00BBE" w:rsidRPr="004D7426" w:rsidRDefault="00550CA2" w:rsidP="00550CA2">
            <w:pPr>
              <w:snapToGrid w:val="0"/>
              <w:ind w:firstLineChars="400" w:firstLine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550CA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試験管立て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550CA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こまごめピペット（２本）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550CA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ピンセット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550CA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紙やすり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550C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保護眼鏡</w:t>
            </w:r>
          </w:p>
        </w:tc>
      </w:tr>
    </w:tbl>
    <w:p w14:paraId="57FC5F62" w14:textId="5F8848FC" w:rsidR="00C00BBE" w:rsidRPr="004D7426" w:rsidRDefault="00C00BBE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C00BBE" w:rsidRPr="004D7426" w14:paraId="03AECC8B" w14:textId="77777777" w:rsidTr="00550CA2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07E41356" w14:textId="77777777" w:rsidR="00C00BBE" w:rsidRPr="004D7426" w:rsidRDefault="00C00BBE" w:rsidP="004D7426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ステップ１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53C690D3" w14:textId="461C8DC5" w:rsidR="00C00BBE" w:rsidRPr="004D7426" w:rsidRDefault="00550CA2" w:rsidP="004D7426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0C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金属の表面を磨</w:t>
            </w:r>
            <w:r w:rsidR="008F27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</w:t>
            </w:r>
          </w:p>
        </w:tc>
      </w:tr>
    </w:tbl>
    <w:p w14:paraId="2B41B4C1" w14:textId="25335CAA" w:rsidR="0078777D" w:rsidRDefault="00E81422" w:rsidP="00550CA2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550CA2" w:rsidRPr="00550CA2">
        <w:rPr>
          <w:rFonts w:ascii="ＭＳ ゴシック" w:eastAsia="ＭＳ ゴシック" w:hAnsi="ＭＳ ゴシック" w:hint="eastAsia"/>
          <w:sz w:val="18"/>
          <w:szCs w:val="18"/>
        </w:rPr>
        <w:t>銅板と亜鉛板の表面を紙やすりで磨いて，表面の汚れやさびを落とす。</w:t>
      </w:r>
    </w:p>
    <w:p w14:paraId="7D66B3B5" w14:textId="355EBD58" w:rsidR="007128A1" w:rsidRDefault="00550CA2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52608" behindDoc="1" locked="0" layoutInCell="1" allowOverlap="1" wp14:anchorId="580EDE12" wp14:editId="4322BE7D">
            <wp:simplePos x="0" y="0"/>
            <wp:positionH relativeFrom="column">
              <wp:posOffset>4056971</wp:posOffset>
            </wp:positionH>
            <wp:positionV relativeFrom="paragraph">
              <wp:posOffset>1270</wp:posOffset>
            </wp:positionV>
            <wp:extent cx="1853280" cy="2034720"/>
            <wp:effectExtent l="0" t="0" r="0" b="3810"/>
            <wp:wrapTight wrapText="bothSides">
              <wp:wrapPolygon edited="0">
                <wp:start x="0" y="0"/>
                <wp:lineTo x="0" y="21438"/>
                <wp:lineTo x="21319" y="21438"/>
                <wp:lineTo x="21319" y="0"/>
                <wp:lineTo x="0" y="0"/>
              </wp:wrapPolygon>
            </wp:wrapTight>
            <wp:docPr id="10" name="図 10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ダイアグラム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280" cy="20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920C15" w14:textId="34372A24" w:rsidR="00815BC9" w:rsidRPr="004D7426" w:rsidRDefault="00815BC9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5555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4535"/>
      </w:tblGrid>
      <w:tr w:rsidR="004B1555" w:rsidRPr="004D7426" w14:paraId="68647215" w14:textId="77777777" w:rsidTr="001C4014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573186F8" w14:textId="77777777" w:rsidR="004B1555" w:rsidRPr="004D7426" w:rsidRDefault="004B1555" w:rsidP="004D7426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</w:t>
            </w:r>
            <w:r w:rsidR="009C0320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4535" w:type="dxa"/>
            <w:tcBorders>
              <w:left w:val="single" w:sz="4" w:space="0" w:color="000000" w:themeColor="text1"/>
            </w:tcBorders>
            <w:vAlign w:val="center"/>
          </w:tcPr>
          <w:p w14:paraId="2213B070" w14:textId="661CA39F" w:rsidR="004B1555" w:rsidRPr="004D7426" w:rsidRDefault="00550CA2" w:rsidP="004D7426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0C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硫酸亜鉛水溶液と銅の反応を調べる</w:t>
            </w:r>
          </w:p>
        </w:tc>
      </w:tr>
    </w:tbl>
    <w:p w14:paraId="5BF99C6A" w14:textId="47D00228" w:rsidR="00550CA2" w:rsidRPr="00550CA2" w:rsidRDefault="00550CA2" w:rsidP="00550CA2">
      <w:pPr>
        <w:snapToGrid w:val="0"/>
        <w:spacing w:beforeLines="25" w:before="90"/>
        <w:ind w:left="360" w:rightChars="1800" w:right="3780" w:hangingChars="200" w:hanging="360"/>
        <w:rPr>
          <w:rFonts w:ascii="ＭＳ ゴシック" w:eastAsia="ＭＳ ゴシック" w:hAnsi="ＭＳ ゴシック"/>
          <w:sz w:val="18"/>
          <w:szCs w:val="1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="00E81422"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550CA2">
        <w:rPr>
          <w:rFonts w:ascii="ＭＳ ゴシック" w:eastAsia="ＭＳ ゴシック" w:hAnsi="ＭＳ ゴシック" w:hint="eastAsia"/>
          <w:sz w:val="18"/>
          <w:szCs w:val="18"/>
        </w:rPr>
        <w:t>試験管に硫酸亜鉛水溶液を入れる。</w:t>
      </w:r>
    </w:p>
    <w:p w14:paraId="7DA51AF3" w14:textId="4C83557D" w:rsidR="002B22FC" w:rsidRDefault="00550CA2" w:rsidP="00550CA2">
      <w:pPr>
        <w:snapToGrid w:val="0"/>
        <w:spacing w:beforeLines="25" w:before="90"/>
        <w:ind w:left="360" w:rightChars="1800" w:right="378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３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550CA2">
        <w:rPr>
          <w:rFonts w:ascii="ＭＳ ゴシック" w:eastAsia="ＭＳ ゴシック" w:hAnsi="ＭＳ ゴシック" w:hint="eastAsia"/>
          <w:sz w:val="18"/>
          <w:szCs w:val="18"/>
        </w:rPr>
        <w:t>銅板を試験管に入れて，変化を観察する。</w:t>
      </w:r>
    </w:p>
    <w:p w14:paraId="5F495F79" w14:textId="657384C9" w:rsidR="002B22FC" w:rsidRPr="002B22FC" w:rsidRDefault="00845B21" w:rsidP="00E06813">
      <w:pPr>
        <w:snapToGrid w:val="0"/>
        <w:spacing w:beforeLines="25" w:before="90"/>
        <w:ind w:left="360" w:rightChars="1800" w:right="378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2E85F0D3" wp14:editId="26F28CF1">
                <wp:simplePos x="0" y="0"/>
                <wp:positionH relativeFrom="column">
                  <wp:posOffset>3810</wp:posOffset>
                </wp:positionH>
                <wp:positionV relativeFrom="paragraph">
                  <wp:posOffset>21573</wp:posOffset>
                </wp:positionV>
                <wp:extent cx="3324860" cy="930275"/>
                <wp:effectExtent l="0" t="0" r="8890" b="317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4860" cy="930275"/>
                          <a:chOff x="123379" y="-350152"/>
                          <a:chExt cx="1717167" cy="934145"/>
                        </a:xfrm>
                      </wpg:grpSpPr>
                      <wps:wsp>
                        <wps:cNvPr id="8" name="正方形/長方形 8"/>
                        <wps:cNvSpPr/>
                        <wps:spPr>
                          <a:xfrm>
                            <a:off x="139418" y="-350152"/>
                            <a:ext cx="1701128" cy="93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814EEF" w14:textId="77777777" w:rsidR="00550CA2" w:rsidRPr="00550CA2" w:rsidRDefault="0078777D" w:rsidP="00F80704">
                              <w:pPr>
                                <w:snapToGrid w:val="0"/>
                                <w:spacing w:beforeLines="25" w:before="90" w:line="240" w:lineRule="exact"/>
                                <w:ind w:left="180" w:hangingChars="100" w:hanging="180"/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78777D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kern w:val="0"/>
                                  <w:sz w:val="18"/>
                                </w:rPr>
                                <w:t>・</w:t>
                              </w:r>
                              <w:r w:rsidR="00550CA2" w:rsidRPr="00550CA2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水溶液が手につかないように十分注意する。手についてしまったときには，すぐに水で洗う。</w:t>
                              </w:r>
                            </w:p>
                            <w:p w14:paraId="5CBE193D" w14:textId="145A2F20" w:rsidR="00550CA2" w:rsidRPr="00550CA2" w:rsidRDefault="00550CA2" w:rsidP="00F80704">
                              <w:pPr>
                                <w:snapToGrid w:val="0"/>
                                <w:spacing w:beforeLines="25" w:before="90" w:line="240" w:lineRule="exact"/>
                                <w:ind w:left="180" w:hangingChars="100" w:hanging="180"/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78777D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kern w:val="0"/>
                                  <w:sz w:val="18"/>
                                </w:rPr>
                                <w:t>・</w:t>
                              </w:r>
                              <w:r w:rsidRPr="00550CA2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気体が発生したときは，火を近づけないように注意する。</w:t>
                              </w:r>
                            </w:p>
                            <w:p w14:paraId="35D3E7BF" w14:textId="707F5B75" w:rsidR="0078777D" w:rsidRPr="0078777D" w:rsidRDefault="00845B21" w:rsidP="00F80704">
                              <w:pPr>
                                <w:snapToGrid w:val="0"/>
                                <w:spacing w:beforeLines="25" w:before="90" w:line="240" w:lineRule="exact"/>
                                <w:ind w:left="180" w:hangingChars="100" w:hanging="180"/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78777D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kern w:val="0"/>
                                  <w:sz w:val="18"/>
                                </w:rPr>
                                <w:t>・</w:t>
                              </w:r>
                              <w:r w:rsidR="00550CA2" w:rsidRPr="00550CA2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実験に使った水溶液は流しに捨てず，決められた場所に集めておく。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88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123379" y="0"/>
                            <a:ext cx="130841" cy="30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F0D7C7" w14:textId="77777777" w:rsidR="0078777D" w:rsidRPr="00025B0D" w:rsidRDefault="0078777D" w:rsidP="0078777D">
                              <w:pPr>
                                <w:snapToGrid w:val="0"/>
                                <w:jc w:val="center"/>
                                <w:rPr>
                                  <w:rFonts w:ascii="UD デジタル 教科書体 NK-B" w:eastAsia="UD デジタル 教科書体 NK-B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sz w:val="18"/>
                                </w:rPr>
                                <w:drawing>
                                  <wp:inline distT="0" distB="0" distL="0" distR="0" wp14:anchorId="610DFF1C" wp14:editId="7100BD18">
                                    <wp:extent cx="231697" cy="288000"/>
                                    <wp:effectExtent l="0" t="0" r="0" b="0"/>
                                    <wp:docPr id="23" name="図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chui.png"/>
                                            <pic:cNvPicPr/>
                                          </pic:nvPicPr>
                                          <pic:blipFill>
                                            <a:blip r:embed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31697" cy="28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85F0D3" id="グループ化 6" o:spid="_x0000_s1029" style="position:absolute;left:0;text-align:left;margin-left:.3pt;margin-top:1.7pt;width:261.8pt;height:73.25pt;z-index:251639808;mso-width-relative:margin;mso-height-relative:margin" coordorigin="1233,-3501" coordsize="17171,9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">
                <v:rect id="正方形/長方形 8" o:spid="_x0000_s1030" style="position:absolute;left:1394;top:-3501;width:17011;height:9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" filled="f" stroked="f" strokeweight="1pt">
                  <v:textbox inset="8mm,0,0,0">
                    <w:txbxContent>
                      <w:p w14:paraId="55814EEF" w14:textId="77777777" w:rsidR="00550CA2" w:rsidRPr="00550CA2" w:rsidRDefault="0078777D" w:rsidP="00F80704">
                        <w:pPr>
                          <w:snapToGrid w:val="0"/>
                          <w:spacing w:beforeLines="25" w:before="90" w:line="240" w:lineRule="exact"/>
                          <w:ind w:left="180" w:hangingChars="100" w:hanging="180"/>
                          <w:rPr>
                            <w:rFonts w:ascii="ＭＳ ゴシック" w:eastAsia="ＭＳ ゴシック" w:hAnsi="ＭＳ ゴシック"/>
                            <w:color w:val="FF0000"/>
                            <w:sz w:val="18"/>
                            <w:szCs w:val="18"/>
                          </w:rPr>
                        </w:pPr>
                        <w:r w:rsidRPr="0078777D">
                          <w:rPr>
                            <w:rFonts w:asciiTheme="majorEastAsia" w:eastAsiaTheme="majorEastAsia" w:hAnsiTheme="majorEastAsia" w:hint="eastAsia"/>
                            <w:color w:val="FF0000"/>
                            <w:kern w:val="0"/>
                            <w:sz w:val="18"/>
                          </w:rPr>
                          <w:t>・</w:t>
                        </w:r>
                        <w:r w:rsidR="00550CA2" w:rsidRPr="00550CA2"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18"/>
                            <w:szCs w:val="18"/>
                          </w:rPr>
                          <w:t>水溶液が手につかないように十分注意する。手についてしまったときには，すぐに水で洗う。</w:t>
                        </w:r>
                      </w:p>
                      <w:p w14:paraId="5CBE193D" w14:textId="145A2F20" w:rsidR="00550CA2" w:rsidRPr="00550CA2" w:rsidRDefault="00550CA2" w:rsidP="00F80704">
                        <w:pPr>
                          <w:snapToGrid w:val="0"/>
                          <w:spacing w:beforeLines="25" w:before="90" w:line="240" w:lineRule="exact"/>
                          <w:ind w:left="180" w:hangingChars="100" w:hanging="180"/>
                          <w:rPr>
                            <w:rFonts w:ascii="ＭＳ ゴシック" w:eastAsia="ＭＳ ゴシック" w:hAnsi="ＭＳ ゴシック"/>
                            <w:color w:val="FF0000"/>
                            <w:sz w:val="18"/>
                            <w:szCs w:val="18"/>
                          </w:rPr>
                        </w:pPr>
                        <w:r w:rsidRPr="0078777D">
                          <w:rPr>
                            <w:rFonts w:asciiTheme="majorEastAsia" w:eastAsiaTheme="majorEastAsia" w:hAnsiTheme="majorEastAsia" w:hint="eastAsia"/>
                            <w:color w:val="FF0000"/>
                            <w:kern w:val="0"/>
                            <w:sz w:val="18"/>
                          </w:rPr>
                          <w:t>・</w:t>
                        </w:r>
                        <w:r w:rsidRPr="00550CA2"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18"/>
                            <w:szCs w:val="18"/>
                          </w:rPr>
                          <w:t>気体が発生したときは，火を近づけないように注意する。</w:t>
                        </w:r>
                      </w:p>
                      <w:p w14:paraId="35D3E7BF" w14:textId="707F5B75" w:rsidR="0078777D" w:rsidRPr="0078777D" w:rsidRDefault="00845B21" w:rsidP="00F80704">
                        <w:pPr>
                          <w:snapToGrid w:val="0"/>
                          <w:spacing w:beforeLines="25" w:before="90" w:line="240" w:lineRule="exact"/>
                          <w:ind w:left="180" w:hangingChars="100" w:hanging="180"/>
                          <w:rPr>
                            <w:rFonts w:ascii="ＭＳ ゴシック" w:eastAsia="ＭＳ ゴシック" w:hAnsi="ＭＳ ゴシック"/>
                            <w:color w:val="FF0000"/>
                            <w:sz w:val="18"/>
                            <w:szCs w:val="18"/>
                          </w:rPr>
                        </w:pPr>
                        <w:r w:rsidRPr="0078777D">
                          <w:rPr>
                            <w:rFonts w:asciiTheme="majorEastAsia" w:eastAsiaTheme="majorEastAsia" w:hAnsiTheme="majorEastAsia" w:hint="eastAsia"/>
                            <w:color w:val="FF0000"/>
                            <w:kern w:val="0"/>
                            <w:sz w:val="18"/>
                          </w:rPr>
                          <w:t>・</w:t>
                        </w:r>
                        <w:r w:rsidR="00550CA2" w:rsidRPr="00550CA2"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18"/>
                            <w:szCs w:val="18"/>
                          </w:rPr>
                          <w:t>実験に使った水溶液は流しに捨てず，決められた場所に集めておく。</w:t>
                        </w:r>
                      </w:p>
                    </w:txbxContent>
                  </v:textbox>
                </v:rect>
                <v:rect id="正方形/長方形 12" o:spid="_x0000_s1031" style="position:absolute;left:1233;width:1309;height:3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" filled="f" stroked="f" strokeweight="1pt">
                  <v:textbox inset="0,0,0,0">
                    <w:txbxContent>
                      <w:p w14:paraId="2EF0D7C7" w14:textId="77777777" w:rsidR="0078777D" w:rsidRPr="00025B0D" w:rsidRDefault="0078777D" w:rsidP="0078777D">
                        <w:pPr>
                          <w:snapToGrid w:val="0"/>
                          <w:jc w:val="center"/>
                          <w:rPr>
                            <w:rFonts w:ascii="UD デジタル 教科書体 NK-B" w:eastAsia="UD デジタル 教科書体 NK-B"/>
                            <w:sz w:val="18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noProof/>
                            <w:sz w:val="18"/>
                          </w:rPr>
                          <w:drawing>
                            <wp:inline distT="0" distB="0" distL="0" distR="0" wp14:anchorId="610DFF1C" wp14:editId="7100BD18">
                              <wp:extent cx="231697" cy="288000"/>
                              <wp:effectExtent l="0" t="0" r="0" b="0"/>
                              <wp:docPr id="23" name="図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chui.png"/>
                                      <pic:cNvPicPr/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1697" cy="2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3514B8E" w14:textId="2C74CA93" w:rsidR="00550CA2" w:rsidRDefault="00550CA2" w:rsidP="00550CA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25C32F1" w14:textId="361B2FDA" w:rsidR="00550CA2" w:rsidRDefault="00550CA2" w:rsidP="00550CA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C07920A" w14:textId="32831A53" w:rsidR="00550CA2" w:rsidRDefault="00550CA2" w:rsidP="00550CA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0CC67FE" w14:textId="0CD3E8CF" w:rsidR="00550CA2" w:rsidRDefault="00550CA2" w:rsidP="00550CA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CBE5A34" w14:textId="718D6F78" w:rsidR="00550CA2" w:rsidRDefault="00550CA2" w:rsidP="00550CA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9FA3E29" w14:textId="702F9690" w:rsidR="00550CA2" w:rsidRDefault="00550CA2" w:rsidP="00550CA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6CB01330" w14:textId="3FB38594" w:rsidR="00550CA2" w:rsidRPr="004D7426" w:rsidRDefault="00550CA2" w:rsidP="00550CA2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w:drawing>
          <wp:anchor distT="0" distB="0" distL="114300" distR="114300" simplePos="0" relativeHeight="251670528" behindDoc="1" locked="0" layoutInCell="1" allowOverlap="1" wp14:anchorId="4FC40322" wp14:editId="4215B0A0">
            <wp:simplePos x="0" y="0"/>
            <wp:positionH relativeFrom="column">
              <wp:posOffset>4055745</wp:posOffset>
            </wp:positionH>
            <wp:positionV relativeFrom="paragraph">
              <wp:posOffset>185109</wp:posOffset>
            </wp:positionV>
            <wp:extent cx="1837690" cy="1979930"/>
            <wp:effectExtent l="0" t="0" r="0" b="1270"/>
            <wp:wrapTight wrapText="bothSides">
              <wp:wrapPolygon edited="0">
                <wp:start x="0" y="0"/>
                <wp:lineTo x="0" y="21406"/>
                <wp:lineTo x="21272" y="21406"/>
                <wp:lineTo x="21272" y="0"/>
                <wp:lineTo x="0" y="0"/>
              </wp:wrapPolygon>
            </wp:wrapTight>
            <wp:docPr id="22" name="図 22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 descr="ダイアグラム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5555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4535"/>
      </w:tblGrid>
      <w:tr w:rsidR="00550CA2" w:rsidRPr="004D7426" w14:paraId="5B959AB2" w14:textId="77777777" w:rsidTr="00087CF5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2D97826A" w14:textId="0647905F" w:rsidR="00550CA2" w:rsidRPr="004D7426" w:rsidRDefault="00550CA2" w:rsidP="00087CF5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4535" w:type="dxa"/>
            <w:tcBorders>
              <w:left w:val="single" w:sz="4" w:space="0" w:color="000000" w:themeColor="text1"/>
            </w:tcBorders>
            <w:vAlign w:val="center"/>
          </w:tcPr>
          <w:p w14:paraId="2872EA5C" w14:textId="6748D667" w:rsidR="00550CA2" w:rsidRPr="004D7426" w:rsidRDefault="00550CA2" w:rsidP="00087CF5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0C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硫酸銅水溶液と亜鉛の反応を調べる</w:t>
            </w:r>
          </w:p>
        </w:tc>
      </w:tr>
    </w:tbl>
    <w:p w14:paraId="2B36B8AE" w14:textId="4434FBFA" w:rsidR="00550CA2" w:rsidRPr="00550CA2" w:rsidRDefault="00550CA2" w:rsidP="00550CA2">
      <w:pPr>
        <w:snapToGrid w:val="0"/>
        <w:spacing w:beforeLines="25" w:before="90"/>
        <w:ind w:left="360" w:rightChars="1800" w:right="378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４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550CA2">
        <w:rPr>
          <w:rFonts w:ascii="ＭＳ ゴシック" w:eastAsia="ＭＳ ゴシック" w:hAnsi="ＭＳ ゴシック" w:hint="eastAsia"/>
          <w:sz w:val="18"/>
          <w:szCs w:val="18"/>
        </w:rPr>
        <w:t>試験管に硫酸銅水溶液を入れる。</w:t>
      </w:r>
    </w:p>
    <w:p w14:paraId="188A72E6" w14:textId="4483B5AF" w:rsidR="00550CA2" w:rsidRPr="0078777D" w:rsidRDefault="00550CA2" w:rsidP="00550CA2">
      <w:pPr>
        <w:snapToGrid w:val="0"/>
        <w:spacing w:beforeLines="25" w:before="90"/>
        <w:ind w:left="360" w:rightChars="1800" w:right="378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５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550CA2">
        <w:rPr>
          <w:rFonts w:ascii="ＭＳ ゴシック" w:eastAsia="ＭＳ ゴシック" w:hAnsi="ＭＳ ゴシック" w:hint="eastAsia"/>
          <w:sz w:val="18"/>
          <w:szCs w:val="18"/>
        </w:rPr>
        <w:t>亜鉛板を試験管に入れて，変化を観察する。</w:t>
      </w:r>
    </w:p>
    <w:p w14:paraId="43B62004" w14:textId="1C77417B" w:rsidR="002B22FC" w:rsidRDefault="00845B21" w:rsidP="008F6223">
      <w:pPr>
        <w:snapToGrid w:val="0"/>
        <w:ind w:left="360" w:rightChars="1800" w:right="378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74492BA1" wp14:editId="5525B102">
                <wp:simplePos x="0" y="0"/>
                <wp:positionH relativeFrom="column">
                  <wp:posOffset>3810</wp:posOffset>
                </wp:positionH>
                <wp:positionV relativeFrom="paragraph">
                  <wp:posOffset>134637</wp:posOffset>
                </wp:positionV>
                <wp:extent cx="3324860" cy="979805"/>
                <wp:effectExtent l="0" t="0" r="8890" b="1079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4860" cy="979805"/>
                          <a:chOff x="123379" y="-399813"/>
                          <a:chExt cx="1717170" cy="984337"/>
                        </a:xfrm>
                      </wpg:grpSpPr>
                      <wps:wsp>
                        <wps:cNvPr id="13" name="正方形/長方形 13"/>
                        <wps:cNvSpPr/>
                        <wps:spPr>
                          <a:xfrm>
                            <a:off x="139421" y="-399813"/>
                            <a:ext cx="1701128" cy="984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25600C" w14:textId="77777777" w:rsidR="00550CA2" w:rsidRPr="00550CA2" w:rsidRDefault="00550CA2" w:rsidP="00F80704">
                              <w:pPr>
                                <w:snapToGrid w:val="0"/>
                                <w:spacing w:beforeLines="25" w:before="90" w:line="240" w:lineRule="exact"/>
                                <w:ind w:left="180" w:hangingChars="100" w:hanging="180"/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78777D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kern w:val="0"/>
                                  <w:sz w:val="18"/>
                                </w:rPr>
                                <w:t>・</w:t>
                              </w:r>
                              <w:r w:rsidRPr="00550CA2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水溶液が手につかないように十分注意する。手についてしまったときには，すぐに水で洗う。</w:t>
                              </w:r>
                            </w:p>
                            <w:p w14:paraId="22E2920A" w14:textId="77777777" w:rsidR="00550CA2" w:rsidRPr="00550CA2" w:rsidRDefault="00550CA2" w:rsidP="00F80704">
                              <w:pPr>
                                <w:snapToGrid w:val="0"/>
                                <w:spacing w:beforeLines="25" w:before="90" w:line="240" w:lineRule="exact"/>
                                <w:ind w:left="180" w:hangingChars="100" w:hanging="180"/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78777D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kern w:val="0"/>
                                  <w:sz w:val="18"/>
                                </w:rPr>
                                <w:t>・</w:t>
                              </w:r>
                              <w:r w:rsidRPr="00550CA2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気体が発生したときは，火を近づけないように注意する。</w:t>
                              </w:r>
                            </w:p>
                            <w:p w14:paraId="69094FC3" w14:textId="29296FE1" w:rsidR="00550CA2" w:rsidRPr="0078777D" w:rsidRDefault="00845B21" w:rsidP="00F80704">
                              <w:pPr>
                                <w:snapToGrid w:val="0"/>
                                <w:spacing w:beforeLines="25" w:before="90" w:line="240" w:lineRule="exact"/>
                                <w:ind w:left="180" w:hangingChars="100" w:hanging="180"/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78777D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kern w:val="0"/>
                                  <w:sz w:val="18"/>
                                </w:rPr>
                                <w:t>・</w:t>
                              </w:r>
                              <w:r w:rsidR="00550CA2" w:rsidRPr="00550CA2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実験に使った水溶液は流しに捨てず，決められた場所に集めておく。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88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正方形/長方形 20"/>
                        <wps:cNvSpPr/>
                        <wps:spPr>
                          <a:xfrm>
                            <a:off x="123379" y="0"/>
                            <a:ext cx="130841" cy="30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45ECA5" w14:textId="77777777" w:rsidR="00550CA2" w:rsidRPr="00025B0D" w:rsidRDefault="00550CA2" w:rsidP="00550CA2">
                              <w:pPr>
                                <w:snapToGrid w:val="0"/>
                                <w:jc w:val="center"/>
                                <w:rPr>
                                  <w:rFonts w:ascii="UD デジタル 教科書体 NK-B" w:eastAsia="UD デジタル 教科書体 NK-B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sz w:val="18"/>
                                </w:rPr>
                                <w:drawing>
                                  <wp:inline distT="0" distB="0" distL="0" distR="0" wp14:anchorId="069432A3" wp14:editId="7E674FA2">
                                    <wp:extent cx="231697" cy="288000"/>
                                    <wp:effectExtent l="0" t="0" r="0" b="0"/>
                                    <wp:docPr id="21" name="図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chui.png"/>
                                            <pic:cNvPicPr/>
                                          </pic:nvPicPr>
                                          <pic:blipFill>
                                            <a:blip r:embed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31697" cy="28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492BA1" id="グループ化 11" o:spid="_x0000_s1032" style="position:absolute;left:0;text-align:left;margin-left:.3pt;margin-top:10.6pt;width:261.8pt;height:77.15pt;z-index:251641856;mso-width-relative:margin;mso-height-relative:margin" coordorigin="1233,-3998" coordsize="17171,9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">
                <v:rect id="正方形/長方形 13" o:spid="_x0000_s1033" style="position:absolute;left:1394;top:-3998;width:17011;height:9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" filled="f" stroked="f" strokeweight="1pt">
                  <v:textbox inset="8mm,0,0,0">
                    <w:txbxContent>
                      <w:p w14:paraId="4625600C" w14:textId="77777777" w:rsidR="00550CA2" w:rsidRPr="00550CA2" w:rsidRDefault="00550CA2" w:rsidP="00F80704">
                        <w:pPr>
                          <w:snapToGrid w:val="0"/>
                          <w:spacing w:beforeLines="25" w:before="90" w:line="240" w:lineRule="exact"/>
                          <w:ind w:left="180" w:hangingChars="100" w:hanging="180"/>
                          <w:rPr>
                            <w:rFonts w:ascii="ＭＳ ゴシック" w:eastAsia="ＭＳ ゴシック" w:hAnsi="ＭＳ ゴシック"/>
                            <w:color w:val="FF0000"/>
                            <w:sz w:val="18"/>
                            <w:szCs w:val="18"/>
                          </w:rPr>
                        </w:pPr>
                        <w:r w:rsidRPr="0078777D">
                          <w:rPr>
                            <w:rFonts w:asciiTheme="majorEastAsia" w:eastAsiaTheme="majorEastAsia" w:hAnsiTheme="majorEastAsia" w:hint="eastAsia"/>
                            <w:color w:val="FF0000"/>
                            <w:kern w:val="0"/>
                            <w:sz w:val="18"/>
                          </w:rPr>
                          <w:t>・</w:t>
                        </w:r>
                        <w:r w:rsidRPr="00550CA2"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18"/>
                            <w:szCs w:val="18"/>
                          </w:rPr>
                          <w:t>水溶液が手につかないように十分注意する。手についてしまったときには，すぐに水で洗う。</w:t>
                        </w:r>
                      </w:p>
                      <w:p w14:paraId="22E2920A" w14:textId="77777777" w:rsidR="00550CA2" w:rsidRPr="00550CA2" w:rsidRDefault="00550CA2" w:rsidP="00F80704">
                        <w:pPr>
                          <w:snapToGrid w:val="0"/>
                          <w:spacing w:beforeLines="25" w:before="90" w:line="240" w:lineRule="exact"/>
                          <w:ind w:left="180" w:hangingChars="100" w:hanging="180"/>
                          <w:rPr>
                            <w:rFonts w:ascii="ＭＳ ゴシック" w:eastAsia="ＭＳ ゴシック" w:hAnsi="ＭＳ ゴシック"/>
                            <w:color w:val="FF0000"/>
                            <w:sz w:val="18"/>
                            <w:szCs w:val="18"/>
                          </w:rPr>
                        </w:pPr>
                        <w:r w:rsidRPr="0078777D">
                          <w:rPr>
                            <w:rFonts w:asciiTheme="majorEastAsia" w:eastAsiaTheme="majorEastAsia" w:hAnsiTheme="majorEastAsia" w:hint="eastAsia"/>
                            <w:color w:val="FF0000"/>
                            <w:kern w:val="0"/>
                            <w:sz w:val="18"/>
                          </w:rPr>
                          <w:t>・</w:t>
                        </w:r>
                        <w:r w:rsidRPr="00550CA2"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18"/>
                            <w:szCs w:val="18"/>
                          </w:rPr>
                          <w:t>気体が発生したときは，火を近づけないように注意する。</w:t>
                        </w:r>
                      </w:p>
                      <w:p w14:paraId="69094FC3" w14:textId="29296FE1" w:rsidR="00550CA2" w:rsidRPr="0078777D" w:rsidRDefault="00845B21" w:rsidP="00F80704">
                        <w:pPr>
                          <w:snapToGrid w:val="0"/>
                          <w:spacing w:beforeLines="25" w:before="90" w:line="240" w:lineRule="exact"/>
                          <w:ind w:left="180" w:hangingChars="100" w:hanging="180"/>
                          <w:rPr>
                            <w:rFonts w:ascii="ＭＳ ゴシック" w:eastAsia="ＭＳ ゴシック" w:hAnsi="ＭＳ ゴシック"/>
                            <w:color w:val="FF0000"/>
                            <w:sz w:val="18"/>
                            <w:szCs w:val="18"/>
                          </w:rPr>
                        </w:pPr>
                        <w:r w:rsidRPr="0078777D">
                          <w:rPr>
                            <w:rFonts w:asciiTheme="majorEastAsia" w:eastAsiaTheme="majorEastAsia" w:hAnsiTheme="majorEastAsia" w:hint="eastAsia"/>
                            <w:color w:val="FF0000"/>
                            <w:kern w:val="0"/>
                            <w:sz w:val="18"/>
                          </w:rPr>
                          <w:t>・</w:t>
                        </w:r>
                        <w:r w:rsidR="00550CA2" w:rsidRPr="00550CA2"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18"/>
                            <w:szCs w:val="18"/>
                          </w:rPr>
                          <w:t>実験に使った水溶液は流しに捨てず，決められた場所に集めておく。</w:t>
                        </w:r>
                      </w:p>
                    </w:txbxContent>
                  </v:textbox>
                </v:rect>
                <v:rect id="正方形/長方形 20" o:spid="_x0000_s1034" style="position:absolute;left:1233;width:1309;height:3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" filled="f" stroked="f" strokeweight="1pt">
                  <v:textbox inset="0,0,0,0">
                    <w:txbxContent>
                      <w:p w14:paraId="2545ECA5" w14:textId="77777777" w:rsidR="00550CA2" w:rsidRPr="00025B0D" w:rsidRDefault="00550CA2" w:rsidP="00550CA2">
                        <w:pPr>
                          <w:snapToGrid w:val="0"/>
                          <w:jc w:val="center"/>
                          <w:rPr>
                            <w:rFonts w:ascii="UD デジタル 教科書体 NK-B" w:eastAsia="UD デジタル 教科書体 NK-B"/>
                            <w:sz w:val="18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noProof/>
                            <w:sz w:val="18"/>
                          </w:rPr>
                          <w:drawing>
                            <wp:inline distT="0" distB="0" distL="0" distR="0" wp14:anchorId="069432A3" wp14:editId="7E674FA2">
                              <wp:extent cx="231697" cy="288000"/>
                              <wp:effectExtent l="0" t="0" r="0" b="0"/>
                              <wp:docPr id="21" name="図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chui.png"/>
                                      <pic:cNvPicPr/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1697" cy="2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80A0231" w14:textId="2DE099C1" w:rsidR="00550CA2" w:rsidRDefault="00550CA2" w:rsidP="008F6223">
      <w:pPr>
        <w:snapToGrid w:val="0"/>
        <w:ind w:left="360" w:rightChars="1800" w:right="378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03D5C02E" w14:textId="40E93CB8" w:rsidR="00550CA2" w:rsidRDefault="00550CA2" w:rsidP="008F6223">
      <w:pPr>
        <w:snapToGrid w:val="0"/>
        <w:ind w:left="360" w:rightChars="1800" w:right="378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6D7DE247" w14:textId="36CCDDDE" w:rsidR="00550CA2" w:rsidRDefault="00550CA2" w:rsidP="008F6223">
      <w:pPr>
        <w:snapToGrid w:val="0"/>
        <w:ind w:left="360" w:rightChars="1800" w:right="378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77029B8A" w14:textId="6238F766" w:rsidR="00550CA2" w:rsidRDefault="00550CA2" w:rsidP="008F6223">
      <w:pPr>
        <w:snapToGrid w:val="0"/>
        <w:ind w:left="360" w:rightChars="1800" w:right="378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3E77E77C" w14:textId="18F85B50" w:rsidR="00550CA2" w:rsidRDefault="00550CA2" w:rsidP="008F6223">
      <w:pPr>
        <w:snapToGrid w:val="0"/>
        <w:ind w:left="360" w:rightChars="1800" w:right="378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0AD3C8AF" w14:textId="18F104CF" w:rsidR="00550CA2" w:rsidRDefault="00550CA2" w:rsidP="008F6223">
      <w:pPr>
        <w:snapToGrid w:val="0"/>
        <w:ind w:left="360" w:rightChars="1800" w:right="378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4E07BCB3" w14:textId="34523AAF" w:rsidR="00472468" w:rsidRDefault="00472468" w:rsidP="008F6223">
      <w:pPr>
        <w:snapToGrid w:val="0"/>
        <w:ind w:left="360" w:rightChars="1800" w:right="378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51A221D1" w14:textId="53F82B63" w:rsidR="008F6223" w:rsidRDefault="008F6223" w:rsidP="008F6223">
      <w:pPr>
        <w:snapToGrid w:val="0"/>
        <w:ind w:left="360" w:rightChars="1800" w:right="378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72A55459" w14:textId="4BA1BCF0" w:rsidR="008F6223" w:rsidRDefault="008F6223" w:rsidP="008F6223">
      <w:pPr>
        <w:snapToGrid w:val="0"/>
        <w:ind w:left="360" w:rightChars="1800" w:right="378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16DA1E87" w14:textId="77777777" w:rsidR="008F6223" w:rsidRPr="00550CA2" w:rsidRDefault="008F6223" w:rsidP="008F6223">
      <w:pPr>
        <w:snapToGrid w:val="0"/>
        <w:ind w:left="360" w:rightChars="1800" w:right="378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51F719DE" w14:textId="1EFF04B9" w:rsidR="006C6138" w:rsidRPr="00472468" w:rsidRDefault="00C00BBE" w:rsidP="004D7426">
      <w:pPr>
        <w:snapToGrid w:val="0"/>
        <w:jc w:val="left"/>
        <w:rPr>
          <w:rFonts w:ascii="ＭＳ ゴシック" w:eastAsia="ＭＳ ゴシック" w:hAnsi="ＭＳ ゴシック"/>
          <w:sz w:val="22"/>
        </w:rPr>
      </w:pPr>
      <w:r w:rsidRPr="00472468">
        <w:rPr>
          <w:rFonts w:ascii="ＭＳ ゴシック" w:eastAsia="ＭＳ ゴシック" w:hAnsi="ＭＳ ゴシック" w:hint="eastAsia"/>
          <w:sz w:val="22"/>
        </w:rPr>
        <w:t>【結果の記録】</w:t>
      </w:r>
    </w:p>
    <w:p w14:paraId="3864EED8" w14:textId="132BB2CE" w:rsidR="009C2664" w:rsidRDefault="009C2664" w:rsidP="004D742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F731D6">
        <w:rPr>
          <w:rFonts w:ascii="ＭＳ ゴシック" w:eastAsia="ＭＳ ゴシック" w:hAnsi="ＭＳ ゴシック" w:hint="eastAsia"/>
          <w:sz w:val="18"/>
          <w:szCs w:val="18"/>
        </w:rPr>
        <w:t>銅板を硫酸亜鉛水溶液に，亜鉛板を硫酸銅水溶液に入れたときの，銅板や亜鉛板の表面の様子や，気づいたことを記録する。</w:t>
      </w:r>
    </w:p>
    <w:tbl>
      <w:tblPr>
        <w:tblStyle w:val="a3"/>
        <w:tblW w:w="0" w:type="auto"/>
        <w:tblBorders>
          <w:insideV w:val="single" w:sz="4" w:space="0" w:color="FFFFFF" w:themeColor="background1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9C2664" w:rsidRPr="004D7426" w14:paraId="69DA2496" w14:textId="77777777" w:rsidTr="00FD0ABE">
        <w:trPr>
          <w:trHeight w:val="397"/>
        </w:trPr>
        <w:tc>
          <w:tcPr>
            <w:tcW w:w="3118" w:type="dxa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47F7A576" w14:textId="08E8B026" w:rsidR="009C2664" w:rsidRPr="004D7426" w:rsidRDefault="009C2664" w:rsidP="009C266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8" w:type="dxa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02936ABA" w14:textId="5E1C6161" w:rsidR="009C2664" w:rsidRPr="004D7426" w:rsidRDefault="009C2664" w:rsidP="009C266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731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金属の表面の様子</w:t>
            </w:r>
          </w:p>
        </w:tc>
        <w:tc>
          <w:tcPr>
            <w:tcW w:w="3118" w:type="dxa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6C72004A" w14:textId="499F8CC8" w:rsidR="009C2664" w:rsidRPr="004D7426" w:rsidRDefault="009C2664" w:rsidP="009C266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731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その他気づいたこと</w:t>
            </w:r>
          </w:p>
        </w:tc>
      </w:tr>
      <w:tr w:rsidR="009C2664" w:rsidRPr="004D7426" w14:paraId="63D56921" w14:textId="77777777" w:rsidTr="008D713A">
        <w:trPr>
          <w:trHeight w:val="680"/>
        </w:trPr>
        <w:tc>
          <w:tcPr>
            <w:tcW w:w="3118" w:type="dxa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6CB88B21" w14:textId="77777777" w:rsidR="009C2664" w:rsidRPr="00F731D6" w:rsidRDefault="009C2664" w:rsidP="009C266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731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銅板を硫酸亜鉛水溶液に</w:t>
            </w:r>
          </w:p>
          <w:p w14:paraId="70BA7451" w14:textId="7EBE69D8" w:rsidR="009C2664" w:rsidRPr="004D7426" w:rsidRDefault="009C2664" w:rsidP="009C266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731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入れたときの変化</w:t>
            </w:r>
          </w:p>
        </w:tc>
        <w:tc>
          <w:tcPr>
            <w:tcW w:w="3118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0D41DC" w14:textId="77777777" w:rsidR="009C2664" w:rsidRPr="004D7426" w:rsidRDefault="009C2664" w:rsidP="009C266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8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A46744" w14:textId="77777777" w:rsidR="009C2664" w:rsidRPr="004D7426" w:rsidRDefault="009C2664" w:rsidP="009C266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C2664" w:rsidRPr="004D7426" w14:paraId="34F1525A" w14:textId="77777777" w:rsidTr="008D713A">
        <w:trPr>
          <w:trHeight w:val="680"/>
        </w:trPr>
        <w:tc>
          <w:tcPr>
            <w:tcW w:w="3118" w:type="dxa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41E0461C" w14:textId="77777777" w:rsidR="009C2664" w:rsidRPr="00F731D6" w:rsidRDefault="009C2664" w:rsidP="009C266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731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亜鉛板を硫酸銅水溶液に</w:t>
            </w:r>
          </w:p>
          <w:p w14:paraId="0D2F1000" w14:textId="53EE7151" w:rsidR="009C2664" w:rsidRPr="004D7426" w:rsidRDefault="009C2664" w:rsidP="009C266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731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入れたときの変化</w:t>
            </w:r>
          </w:p>
        </w:tc>
        <w:tc>
          <w:tcPr>
            <w:tcW w:w="3118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8590E3" w14:textId="77777777" w:rsidR="009C2664" w:rsidRPr="004D7426" w:rsidRDefault="009C2664" w:rsidP="009C266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8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1439D7" w14:textId="77777777" w:rsidR="009C2664" w:rsidRPr="004D7426" w:rsidRDefault="009C2664" w:rsidP="009C266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0FFBE95" w14:textId="77777777" w:rsidR="00147143" w:rsidRPr="004D7426" w:rsidRDefault="00147143" w:rsidP="004D742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5" w:type="dxa"/>
        <w:tblBorders>
          <w:top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4"/>
      </w:tblGrid>
      <w:tr w:rsidR="009C0320" w:rsidRPr="004D7426" w14:paraId="4FBE38E7" w14:textId="77777777" w:rsidTr="008D713A">
        <w:trPr>
          <w:trHeight w:val="567"/>
        </w:trPr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136FD8" w14:textId="16AE239E" w:rsidR="009C0320" w:rsidRPr="004D7426" w:rsidRDefault="006D6EFB" w:rsidP="004D7426">
            <w:pPr>
              <w:snapToGrid w:val="0"/>
              <w:spacing w:beforeLines="50" w:befor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drawing>
                <wp:anchor distT="0" distB="0" distL="114300" distR="114300" simplePos="0" relativeHeight="251676672" behindDoc="0" locked="0" layoutInCell="1" allowOverlap="1" wp14:anchorId="3199304D" wp14:editId="22046D2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433800" cy="470520"/>
                  <wp:effectExtent l="0" t="0" r="4445" b="6350"/>
                  <wp:wrapNone/>
                  <wp:docPr id="67" name="図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800" cy="47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B66E9B" w14:textId="494B5660" w:rsidR="009C0320" w:rsidRPr="004D7426" w:rsidRDefault="009C0320" w:rsidP="009C2664">
            <w:pPr>
              <w:snapToGrid w:val="0"/>
              <w:spacing w:afterLines="10" w:after="36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9C2664" w:rsidRPr="00F731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属板や水溶液に変化が見られたとき，電子やイオンはどのような動きがあったと考えられるか。また，金属板や水溶液に変化が見られなかったとき，どのようなことが原因だといえるか。イオンのモデルを使って表現し，説明する。</w:t>
            </w:r>
          </w:p>
        </w:tc>
      </w:tr>
      <w:tr w:rsidR="009C0320" w:rsidRPr="004D7426" w14:paraId="7A6D06C2" w14:textId="77777777" w:rsidTr="008D713A">
        <w:trPr>
          <w:trHeight w:val="1417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9D4DA" w14:textId="77777777" w:rsidR="009C0320" w:rsidRPr="004D7426" w:rsidRDefault="009C0320" w:rsidP="004D7426">
            <w:pPr>
              <w:snapToGrid w:val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8E5A" w14:textId="2CD96176" w:rsidR="000B7E36" w:rsidRPr="004D7426" w:rsidRDefault="000B7E36" w:rsidP="004D742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659A1" w:rsidRPr="004D7426" w14:paraId="5378D7F6" w14:textId="77777777" w:rsidTr="008D713A">
        <w:trPr>
          <w:trHeight w:val="3402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5FE7107" w14:textId="77777777" w:rsidR="00D659A1" w:rsidRPr="004D7426" w:rsidRDefault="00D659A1" w:rsidP="004D7426">
            <w:pPr>
              <w:snapToGrid w:val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4321EA" w14:textId="64951827" w:rsidR="00D659A1" w:rsidRPr="004D7426" w:rsidRDefault="00D659A1" w:rsidP="004D742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 wp14:anchorId="10E9D955" wp14:editId="39CCD1FD">
                  <wp:simplePos x="0" y="0"/>
                  <wp:positionH relativeFrom="page">
                    <wp:posOffset>619125</wp:posOffset>
                  </wp:positionH>
                  <wp:positionV relativeFrom="page">
                    <wp:posOffset>-3810</wp:posOffset>
                  </wp:positionV>
                  <wp:extent cx="4018915" cy="2018030"/>
                  <wp:effectExtent l="0" t="0" r="635" b="127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-49-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8915" cy="201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B7E36" w:rsidRPr="004D7426" w14:paraId="0CDD8A79" w14:textId="77777777" w:rsidTr="008D713A">
        <w:trPr>
          <w:trHeight w:val="567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ACD68FC" w14:textId="437F8F30" w:rsidR="000B7E36" w:rsidRPr="004D7426" w:rsidRDefault="000B7E36" w:rsidP="004D7426">
            <w:pPr>
              <w:snapToGrid w:val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418023" w14:textId="33D74594" w:rsidR="000B7E36" w:rsidRPr="004D7426" w:rsidRDefault="000B7E36" w:rsidP="000B7E36">
            <w:pPr>
              <w:snapToGrid w:val="0"/>
              <w:spacing w:beforeLines="10" w:before="36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57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7A57CB">
              <w:rPr>
                <w:rFonts w:ascii="ＭＳ ゴシック" w:eastAsia="ＭＳ ゴシック" w:hAnsi="ＭＳ ゴシック" w:cs="HiraginoUDSansStdN-W6" w:hint="eastAsia"/>
                <w:kern w:val="0"/>
                <w:sz w:val="18"/>
                <w:szCs w:val="18"/>
              </w:rPr>
              <w:t>銅と亜鉛では，イオンになりやすい金属はどちらといえるか。また，その順番は，どのような結果から決定できるといえるか。</w:t>
            </w:r>
          </w:p>
        </w:tc>
      </w:tr>
      <w:tr w:rsidR="000B7E36" w:rsidRPr="004D7426" w14:paraId="15F5560F" w14:textId="77777777" w:rsidTr="008D713A">
        <w:trPr>
          <w:trHeight w:val="1417"/>
        </w:trPr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F4041" w14:textId="5DE163A5" w:rsidR="000B7E36" w:rsidRPr="004D7426" w:rsidRDefault="000B7E36" w:rsidP="004D7426">
            <w:pPr>
              <w:snapToGrid w:val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D342" w14:textId="77777777" w:rsidR="000B7E36" w:rsidRPr="004D7426" w:rsidRDefault="000B7E36" w:rsidP="004D742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58E9CCD" w14:textId="3085A6C0" w:rsidR="009623D1" w:rsidRDefault="009623D1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5C24BF9" w14:textId="038D8CD6" w:rsidR="00C00BBE" w:rsidRPr="004D7426" w:rsidRDefault="00C00BBE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F16062C" wp14:editId="572CC4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640" cy="899640"/>
                <wp:effectExtent l="0" t="0" r="23495" b="15240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640" cy="89964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669D6" w14:textId="77777777" w:rsidR="00020A0F" w:rsidRPr="00C00BBE" w:rsidRDefault="00020A0F" w:rsidP="00C00BBE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C00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〔他の人の考えや意見を記録しよう〕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6062C" id="角丸四角形 68" o:spid="_x0000_s1035" style="position:absolute;left:0;text-align:left;margin-left:0;margin-top:0;width:467.7pt;height:70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" filled="f" strokecolor="black [3213]">
                <v:stroke joinstyle="miter"/>
                <v:textbox inset="0,0,0,0">
                  <w:txbxContent>
                    <w:p w14:paraId="7F8669D6" w14:textId="77777777" w:rsidR="00020A0F" w:rsidRPr="00C00BBE" w:rsidRDefault="00020A0F" w:rsidP="00C00BBE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C00B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〔他の人の考えや意見を記録しよう〕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E979B5" w14:textId="77777777" w:rsidR="008F053F" w:rsidRPr="004D7426" w:rsidRDefault="008F053F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CEEDE1C" w14:textId="77777777" w:rsidR="008F053F" w:rsidRPr="004D7426" w:rsidRDefault="008F053F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2CBAB59" w14:textId="77777777" w:rsidR="00B539A0" w:rsidRPr="004D7426" w:rsidRDefault="00B539A0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3285059" w14:textId="75F08C9C" w:rsidR="00E56383" w:rsidRDefault="00E56383" w:rsidP="0088710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A6FDB8D" w14:textId="6EC665E9" w:rsidR="00F731D6" w:rsidRPr="002B22FC" w:rsidRDefault="00F731D6" w:rsidP="0078777D">
      <w:pPr>
        <w:snapToGrid w:val="0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sectPr w:rsidR="00F731D6" w:rsidRPr="002B22FC" w:rsidSect="00B5131A">
      <w:headerReference w:type="default" r:id="rId14"/>
      <w:pgSz w:w="20636" w:h="14570" w:orient="landscape" w:code="12"/>
      <w:pgMar w:top="720" w:right="720" w:bottom="720" w:left="720" w:header="680" w:footer="62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59B1A" w14:textId="77777777" w:rsidR="00A11985" w:rsidRDefault="00A11985" w:rsidP="00B21068">
      <w:r>
        <w:separator/>
      </w:r>
    </w:p>
  </w:endnote>
  <w:endnote w:type="continuationSeparator" w:id="0">
    <w:p w14:paraId="7E361FB0" w14:textId="77777777" w:rsidR="00A11985" w:rsidRDefault="00A11985" w:rsidP="00B2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iraginoUDSansStdN-W6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1895B" w14:textId="77777777" w:rsidR="00A11985" w:rsidRDefault="00A11985" w:rsidP="00B21068">
      <w:r>
        <w:separator/>
      </w:r>
    </w:p>
  </w:footnote>
  <w:footnote w:type="continuationSeparator" w:id="0">
    <w:p w14:paraId="3D69CB37" w14:textId="77777777" w:rsidR="00A11985" w:rsidRDefault="00A11985" w:rsidP="00B2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F28EF" w14:textId="0DA4BF00" w:rsidR="00020A0F" w:rsidRPr="00815BC9" w:rsidRDefault="00020A0F" w:rsidP="003718CB">
    <w:pPr>
      <w:widowControl/>
      <w:jc w:val="left"/>
      <w:rPr>
        <w:rFonts w:ascii="ＭＳ ゴシック" w:eastAsia="ＭＳ ゴシック" w:hAnsi="ＭＳ ゴシック"/>
      </w:rPr>
    </w:pPr>
    <w:r w:rsidRPr="007C0E4A">
      <w:rPr>
        <w:rFonts w:ascii="ＭＳ ゴシック" w:eastAsia="ＭＳ ゴシック" w:hAnsi="ＭＳ ゴシック" w:hint="eastAsia"/>
        <w:bdr w:val="single" w:sz="4" w:space="0" w:color="auto"/>
      </w:rPr>
      <w:t>第</w:t>
    </w:r>
    <w:r w:rsidR="006D0EE5">
      <w:rPr>
        <w:rFonts w:ascii="ＭＳ ゴシック" w:eastAsia="ＭＳ ゴシック" w:hAnsi="ＭＳ ゴシック" w:hint="eastAsia"/>
        <w:bdr w:val="single" w:sz="4" w:space="0" w:color="auto"/>
      </w:rPr>
      <w:t>３</w:t>
    </w:r>
    <w:r w:rsidRPr="007C0E4A">
      <w:rPr>
        <w:rFonts w:ascii="ＭＳ ゴシック" w:eastAsia="ＭＳ ゴシック" w:hAnsi="ＭＳ ゴシック" w:hint="eastAsia"/>
        <w:bdr w:val="single" w:sz="4" w:space="0" w:color="auto"/>
      </w:rPr>
      <w:t>学年　単元</w:t>
    </w:r>
    <w:r w:rsidR="00211F5D" w:rsidRPr="007C0E4A">
      <w:rPr>
        <w:rFonts w:ascii="ＭＳ ゴシック" w:eastAsia="ＭＳ ゴシック" w:hAnsi="ＭＳ ゴシック" w:hint="eastAsia"/>
        <w:bdr w:val="single" w:sz="4" w:space="0" w:color="auto"/>
      </w:rPr>
      <w:t>１</w:t>
    </w:r>
    <w:r w:rsidR="00C84D44" w:rsidRPr="007C0E4A">
      <w:rPr>
        <w:rFonts w:ascii="ＭＳ ゴシック" w:eastAsia="ＭＳ ゴシック" w:hAnsi="ＭＳ ゴシック" w:hint="eastAsia"/>
        <w:spacing w:val="-20"/>
      </w:rPr>
      <w:t xml:space="preserve"> </w:t>
    </w:r>
    <w:r w:rsidR="006D0EE5">
      <w:rPr>
        <w:rFonts w:ascii="ＭＳ ゴシック" w:eastAsia="ＭＳ ゴシック" w:hAnsi="ＭＳ ゴシック" w:hint="eastAsia"/>
      </w:rPr>
      <w:t>化学変化とイオン</w:t>
    </w:r>
    <w:r w:rsidRPr="007C0E4A">
      <w:rPr>
        <w:rFonts w:ascii="ＭＳ ゴシック" w:eastAsia="ＭＳ ゴシック" w:hAnsi="ＭＳ ゴシック" w:hint="eastAsia"/>
      </w:rPr>
      <w:t xml:space="preserve">　</w:t>
    </w:r>
    <w:r w:rsidR="00550CA2">
      <w:rPr>
        <w:rFonts w:ascii="ＭＳ ゴシック" w:eastAsia="ＭＳ ゴシック" w:hAnsi="ＭＳ ゴシック" w:hint="eastAsia"/>
      </w:rPr>
      <w:t>３</w:t>
    </w:r>
    <w:r w:rsidRPr="007C0E4A">
      <w:rPr>
        <w:rFonts w:ascii="ＭＳ ゴシック" w:eastAsia="ＭＳ ゴシック" w:hAnsi="ＭＳ ゴシック" w:hint="eastAsia"/>
      </w:rPr>
      <w:t>章：</w:t>
    </w:r>
    <w:r w:rsidR="00550CA2">
      <w:rPr>
        <w:rFonts w:ascii="ＭＳ ゴシック" w:eastAsia="ＭＳ ゴシック" w:hAnsi="ＭＳ ゴシック" w:hint="eastAsia"/>
      </w:rPr>
      <w:t>電池とイオン</w:t>
    </w:r>
    <w:r w:rsidRPr="007C0E4A">
      <w:rPr>
        <w:rFonts w:ascii="ＭＳ ゴシック" w:eastAsia="ＭＳ ゴシック" w:hAnsi="ＭＳ ゴシック" w:hint="eastAsia"/>
      </w:rPr>
      <w:t xml:space="preserve">　</w:t>
    </w:r>
    <w:r w:rsidRPr="007C0E4A">
      <w:rPr>
        <w:rFonts w:ascii="ＭＳ ゴシック" w:eastAsia="ＭＳ ゴシック" w:hAnsi="ＭＳ ゴシック" w:hint="eastAsia"/>
        <w:bdr w:val="single" w:sz="4" w:space="0" w:color="auto"/>
      </w:rPr>
      <w:t>教科書p.</w:t>
    </w:r>
    <w:r w:rsidR="00550CA2">
      <w:rPr>
        <w:rFonts w:ascii="ＭＳ ゴシック" w:eastAsia="ＭＳ ゴシック" w:hAnsi="ＭＳ ゴシック"/>
        <w:bdr w:val="single" w:sz="4" w:space="0" w:color="auto"/>
      </w:rPr>
      <w:t>4</w:t>
    </w:r>
    <w:r w:rsidR="00F869DD">
      <w:rPr>
        <w:rFonts w:ascii="ＭＳ ゴシック" w:eastAsia="ＭＳ ゴシック" w:hAnsi="ＭＳ ゴシック"/>
        <w:bdr w:val="single" w:sz="4" w:space="0" w:color="auto"/>
      </w:rPr>
      <w:t>8</w:t>
    </w:r>
    <w:r w:rsidR="00A15304">
      <w:rPr>
        <w:rFonts w:ascii="ＭＳ ゴシック" w:eastAsia="ＭＳ ゴシック" w:hAnsi="ＭＳ ゴシック" w:hint="eastAsia"/>
        <w:bdr w:val="single" w:sz="4" w:space="0" w:color="auto"/>
      </w:rPr>
      <w:t>～49</w:t>
    </w:r>
    <w:r w:rsidR="00AE71E2" w:rsidRPr="007C0E4A">
      <w:rPr>
        <w:rFonts w:ascii="ＭＳ ゴシック" w:eastAsia="ＭＳ ゴシック" w:hAnsi="ＭＳ ゴシック" w:hint="eastAsia"/>
      </w:rPr>
      <w:t xml:space="preserve">　</w:t>
    </w:r>
    <w:r w:rsidR="006D0EE5">
      <w:rPr>
        <w:rFonts w:ascii="ＭＳ ゴシック" w:eastAsia="ＭＳ ゴシック" w:hAnsi="ＭＳ ゴシック" w:hint="eastAsia"/>
      </w:rPr>
      <w:t xml:space="preserve">　　</w:t>
    </w:r>
    <w:r w:rsidR="00550CA2">
      <w:rPr>
        <w:rFonts w:ascii="ＭＳ ゴシック" w:eastAsia="ＭＳ ゴシック" w:hAnsi="ＭＳ ゴシック" w:hint="eastAsia"/>
      </w:rPr>
      <w:t xml:space="preserve">　　　　</w:t>
    </w:r>
    <w:r w:rsidR="006D0EE5">
      <w:rPr>
        <w:rFonts w:ascii="ＭＳ ゴシック" w:eastAsia="ＭＳ ゴシック" w:hAnsi="ＭＳ ゴシック" w:hint="eastAsia"/>
      </w:rPr>
      <w:t xml:space="preserve">　</w:t>
    </w:r>
    <w:r w:rsidR="00211F5D" w:rsidRPr="007C0E4A">
      <w:rPr>
        <w:rFonts w:ascii="ＭＳ ゴシック" w:eastAsia="ＭＳ ゴシック" w:hAnsi="ＭＳ ゴシック" w:hint="eastAsia"/>
      </w:rPr>
      <w:t xml:space="preserve">　</w:t>
    </w:r>
    <w:r w:rsidR="004B1555" w:rsidRPr="007C0E4A">
      <w:rPr>
        <w:rFonts w:ascii="ＭＳ ゴシック" w:eastAsia="ＭＳ ゴシック" w:hAnsi="ＭＳ ゴシック" w:hint="eastAsia"/>
      </w:rPr>
      <w:t xml:space="preserve">　</w:t>
    </w:r>
    <w:r w:rsidR="00703D05">
      <w:rPr>
        <w:rFonts w:ascii="ＭＳ ゴシック" w:eastAsia="ＭＳ ゴシック" w:hAnsi="ＭＳ ゴシック" w:hint="eastAsia"/>
      </w:rPr>
      <w:t xml:space="preserve">　</w:t>
    </w:r>
    <w:r w:rsidR="00AE71E2" w:rsidRPr="007C0E4A">
      <w:rPr>
        <w:rFonts w:ascii="ＭＳ ゴシック" w:eastAsia="ＭＳ ゴシック" w:hAnsi="ＭＳ ゴシック" w:hint="eastAsia"/>
      </w:rPr>
      <w:t xml:space="preserve">　</w:t>
    </w:r>
    <w:r w:rsidRPr="007C0E4A">
      <w:rPr>
        <w:rFonts w:ascii="ＭＳ ゴシック" w:eastAsia="ＭＳ ゴシック" w:hAnsi="ＭＳ ゴシック" w:hint="eastAsia"/>
        <w:u w:val="single"/>
      </w:rPr>
      <w:t xml:space="preserve">　　　月　　　日　天気　　　　</w:t>
    </w:r>
    <w:r w:rsidRPr="007C0E4A">
      <w:rPr>
        <w:rFonts w:ascii="ＭＳ ゴシック" w:eastAsia="ＭＳ ゴシック" w:hAnsi="ＭＳ ゴシック" w:hint="eastAsia"/>
      </w:rPr>
      <w:t xml:space="preserve">　</w:t>
    </w:r>
    <w:r w:rsidRPr="007C0E4A">
      <w:rPr>
        <w:rFonts w:ascii="ＭＳ ゴシック" w:eastAsia="ＭＳ ゴシック" w:hAnsi="ＭＳ ゴシック" w:hint="eastAsia"/>
        <w:u w:val="single"/>
      </w:rPr>
      <w:t xml:space="preserve">　　　年　　　組　　　番　名前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988"/>
    <w:rsid w:val="00017944"/>
    <w:rsid w:val="00020247"/>
    <w:rsid w:val="00020A0F"/>
    <w:rsid w:val="00025B0D"/>
    <w:rsid w:val="00026A0B"/>
    <w:rsid w:val="00031CA5"/>
    <w:rsid w:val="00034F5E"/>
    <w:rsid w:val="00040F57"/>
    <w:rsid w:val="00060E17"/>
    <w:rsid w:val="000631E0"/>
    <w:rsid w:val="0007047A"/>
    <w:rsid w:val="00070913"/>
    <w:rsid w:val="000725A8"/>
    <w:rsid w:val="00077E7F"/>
    <w:rsid w:val="00081423"/>
    <w:rsid w:val="000B7E36"/>
    <w:rsid w:val="000D4220"/>
    <w:rsid w:val="000D487D"/>
    <w:rsid w:val="000E0DE6"/>
    <w:rsid w:val="00104FF2"/>
    <w:rsid w:val="001073D6"/>
    <w:rsid w:val="00141DB4"/>
    <w:rsid w:val="0014272F"/>
    <w:rsid w:val="00143750"/>
    <w:rsid w:val="00147143"/>
    <w:rsid w:val="00152CF5"/>
    <w:rsid w:val="001568E2"/>
    <w:rsid w:val="00161BAA"/>
    <w:rsid w:val="00162C2E"/>
    <w:rsid w:val="0017290D"/>
    <w:rsid w:val="001A09A1"/>
    <w:rsid w:val="001B5CFE"/>
    <w:rsid w:val="001C4014"/>
    <w:rsid w:val="001F0398"/>
    <w:rsid w:val="00207B24"/>
    <w:rsid w:val="00211F5D"/>
    <w:rsid w:val="00216B8E"/>
    <w:rsid w:val="002319D0"/>
    <w:rsid w:val="00244043"/>
    <w:rsid w:val="002513A1"/>
    <w:rsid w:val="0025731A"/>
    <w:rsid w:val="00274A1B"/>
    <w:rsid w:val="00275908"/>
    <w:rsid w:val="002901A0"/>
    <w:rsid w:val="002A0009"/>
    <w:rsid w:val="002A3628"/>
    <w:rsid w:val="002B22FC"/>
    <w:rsid w:val="002B371A"/>
    <w:rsid w:val="002C49A8"/>
    <w:rsid w:val="002F09A8"/>
    <w:rsid w:val="002F43FC"/>
    <w:rsid w:val="002F6135"/>
    <w:rsid w:val="002F775C"/>
    <w:rsid w:val="003057E5"/>
    <w:rsid w:val="00313AEB"/>
    <w:rsid w:val="003145EB"/>
    <w:rsid w:val="00317FA3"/>
    <w:rsid w:val="00322AC1"/>
    <w:rsid w:val="00327C58"/>
    <w:rsid w:val="003718CB"/>
    <w:rsid w:val="0037280D"/>
    <w:rsid w:val="0038345E"/>
    <w:rsid w:val="00395B6D"/>
    <w:rsid w:val="003A4874"/>
    <w:rsid w:val="003A734C"/>
    <w:rsid w:val="003D3774"/>
    <w:rsid w:val="003D68D2"/>
    <w:rsid w:val="003E75F1"/>
    <w:rsid w:val="003F05FB"/>
    <w:rsid w:val="003F2670"/>
    <w:rsid w:val="003F549E"/>
    <w:rsid w:val="003F6513"/>
    <w:rsid w:val="003F7435"/>
    <w:rsid w:val="004220E5"/>
    <w:rsid w:val="00422A13"/>
    <w:rsid w:val="00424D1C"/>
    <w:rsid w:val="0043583A"/>
    <w:rsid w:val="00440565"/>
    <w:rsid w:val="00441C49"/>
    <w:rsid w:val="00450BEF"/>
    <w:rsid w:val="00454F10"/>
    <w:rsid w:val="00464BCC"/>
    <w:rsid w:val="00472468"/>
    <w:rsid w:val="0047499F"/>
    <w:rsid w:val="00482789"/>
    <w:rsid w:val="00491138"/>
    <w:rsid w:val="00495F85"/>
    <w:rsid w:val="004A551B"/>
    <w:rsid w:val="004B1555"/>
    <w:rsid w:val="004B56E5"/>
    <w:rsid w:val="004D3766"/>
    <w:rsid w:val="004D53B0"/>
    <w:rsid w:val="004D6817"/>
    <w:rsid w:val="004D7426"/>
    <w:rsid w:val="004E5FDA"/>
    <w:rsid w:val="004F20A7"/>
    <w:rsid w:val="004F5F41"/>
    <w:rsid w:val="00503498"/>
    <w:rsid w:val="0052670C"/>
    <w:rsid w:val="0055074B"/>
    <w:rsid w:val="00550CA2"/>
    <w:rsid w:val="0056092D"/>
    <w:rsid w:val="00562A76"/>
    <w:rsid w:val="005800D9"/>
    <w:rsid w:val="00582ACE"/>
    <w:rsid w:val="005864F6"/>
    <w:rsid w:val="00587D33"/>
    <w:rsid w:val="00591E6F"/>
    <w:rsid w:val="005979E5"/>
    <w:rsid w:val="005A0072"/>
    <w:rsid w:val="005A40F1"/>
    <w:rsid w:val="005A7BE6"/>
    <w:rsid w:val="005B2963"/>
    <w:rsid w:val="005C434F"/>
    <w:rsid w:val="005E02E2"/>
    <w:rsid w:val="005E07F5"/>
    <w:rsid w:val="005E1C5D"/>
    <w:rsid w:val="005E2C08"/>
    <w:rsid w:val="005F3792"/>
    <w:rsid w:val="005F7562"/>
    <w:rsid w:val="00615AC7"/>
    <w:rsid w:val="006301B6"/>
    <w:rsid w:val="0063100A"/>
    <w:rsid w:val="006555FF"/>
    <w:rsid w:val="00683A6D"/>
    <w:rsid w:val="006869FD"/>
    <w:rsid w:val="00694057"/>
    <w:rsid w:val="00694BBC"/>
    <w:rsid w:val="00696E37"/>
    <w:rsid w:val="006C3496"/>
    <w:rsid w:val="006C3EC1"/>
    <w:rsid w:val="006C6138"/>
    <w:rsid w:val="006D0EE5"/>
    <w:rsid w:val="006D1832"/>
    <w:rsid w:val="006D6EFB"/>
    <w:rsid w:val="006E2E55"/>
    <w:rsid w:val="006E4451"/>
    <w:rsid w:val="006E6B7F"/>
    <w:rsid w:val="006F5894"/>
    <w:rsid w:val="006F762F"/>
    <w:rsid w:val="0070088C"/>
    <w:rsid w:val="00703D05"/>
    <w:rsid w:val="00710DA7"/>
    <w:rsid w:val="007128A1"/>
    <w:rsid w:val="007133BC"/>
    <w:rsid w:val="00715E26"/>
    <w:rsid w:val="0072298B"/>
    <w:rsid w:val="007313B5"/>
    <w:rsid w:val="007335F7"/>
    <w:rsid w:val="007437A8"/>
    <w:rsid w:val="007569F7"/>
    <w:rsid w:val="007620E2"/>
    <w:rsid w:val="007678E1"/>
    <w:rsid w:val="0078777D"/>
    <w:rsid w:val="007A00B8"/>
    <w:rsid w:val="007A30CE"/>
    <w:rsid w:val="007A57CB"/>
    <w:rsid w:val="007C0E4A"/>
    <w:rsid w:val="007D4988"/>
    <w:rsid w:val="007F4253"/>
    <w:rsid w:val="007F449F"/>
    <w:rsid w:val="007F689D"/>
    <w:rsid w:val="00801313"/>
    <w:rsid w:val="0081159A"/>
    <w:rsid w:val="00815BC9"/>
    <w:rsid w:val="00817D5B"/>
    <w:rsid w:val="00820558"/>
    <w:rsid w:val="0082775E"/>
    <w:rsid w:val="00834338"/>
    <w:rsid w:val="00837508"/>
    <w:rsid w:val="00840EC8"/>
    <w:rsid w:val="00845B21"/>
    <w:rsid w:val="00845C74"/>
    <w:rsid w:val="00855631"/>
    <w:rsid w:val="00887101"/>
    <w:rsid w:val="00887A02"/>
    <w:rsid w:val="008B5BCD"/>
    <w:rsid w:val="008D713A"/>
    <w:rsid w:val="008E4BFD"/>
    <w:rsid w:val="008F053F"/>
    <w:rsid w:val="008F271C"/>
    <w:rsid w:val="008F4BDD"/>
    <w:rsid w:val="008F4D20"/>
    <w:rsid w:val="008F6223"/>
    <w:rsid w:val="00925E38"/>
    <w:rsid w:val="00960DE4"/>
    <w:rsid w:val="009623D1"/>
    <w:rsid w:val="00962B4E"/>
    <w:rsid w:val="00967040"/>
    <w:rsid w:val="00980D77"/>
    <w:rsid w:val="009A66BB"/>
    <w:rsid w:val="009C0320"/>
    <w:rsid w:val="009C2664"/>
    <w:rsid w:val="009C70D7"/>
    <w:rsid w:val="009D3E4B"/>
    <w:rsid w:val="009E1E58"/>
    <w:rsid w:val="009E4938"/>
    <w:rsid w:val="009E64DC"/>
    <w:rsid w:val="009F2AC3"/>
    <w:rsid w:val="00A008E4"/>
    <w:rsid w:val="00A0526D"/>
    <w:rsid w:val="00A10EA1"/>
    <w:rsid w:val="00A11985"/>
    <w:rsid w:val="00A149DF"/>
    <w:rsid w:val="00A14A76"/>
    <w:rsid w:val="00A15304"/>
    <w:rsid w:val="00A1590F"/>
    <w:rsid w:val="00A25488"/>
    <w:rsid w:val="00A269B4"/>
    <w:rsid w:val="00A52497"/>
    <w:rsid w:val="00A5320C"/>
    <w:rsid w:val="00A5412B"/>
    <w:rsid w:val="00A723F2"/>
    <w:rsid w:val="00A75FEC"/>
    <w:rsid w:val="00A76D6E"/>
    <w:rsid w:val="00A80542"/>
    <w:rsid w:val="00A8662C"/>
    <w:rsid w:val="00AA7B56"/>
    <w:rsid w:val="00AC0A35"/>
    <w:rsid w:val="00AC7B5E"/>
    <w:rsid w:val="00AE5B1B"/>
    <w:rsid w:val="00AE63BC"/>
    <w:rsid w:val="00AE71E2"/>
    <w:rsid w:val="00AF5ADE"/>
    <w:rsid w:val="00B03B61"/>
    <w:rsid w:val="00B04074"/>
    <w:rsid w:val="00B136BA"/>
    <w:rsid w:val="00B16603"/>
    <w:rsid w:val="00B21068"/>
    <w:rsid w:val="00B225E0"/>
    <w:rsid w:val="00B2282C"/>
    <w:rsid w:val="00B45C4A"/>
    <w:rsid w:val="00B5131A"/>
    <w:rsid w:val="00B539A0"/>
    <w:rsid w:val="00B60DB1"/>
    <w:rsid w:val="00B9348E"/>
    <w:rsid w:val="00BA227D"/>
    <w:rsid w:val="00BA3829"/>
    <w:rsid w:val="00BA7DDD"/>
    <w:rsid w:val="00BB719E"/>
    <w:rsid w:val="00BC4A85"/>
    <w:rsid w:val="00BE3E0C"/>
    <w:rsid w:val="00BF3B2D"/>
    <w:rsid w:val="00C008D4"/>
    <w:rsid w:val="00C00BBE"/>
    <w:rsid w:val="00C10420"/>
    <w:rsid w:val="00C17CD3"/>
    <w:rsid w:val="00C2073A"/>
    <w:rsid w:val="00C22A25"/>
    <w:rsid w:val="00C31DFA"/>
    <w:rsid w:val="00C34BF9"/>
    <w:rsid w:val="00C44E6C"/>
    <w:rsid w:val="00C47DB0"/>
    <w:rsid w:val="00C53196"/>
    <w:rsid w:val="00C578E4"/>
    <w:rsid w:val="00C627B8"/>
    <w:rsid w:val="00C67F01"/>
    <w:rsid w:val="00C76F85"/>
    <w:rsid w:val="00C84D44"/>
    <w:rsid w:val="00C87B26"/>
    <w:rsid w:val="00C926D6"/>
    <w:rsid w:val="00C95D6E"/>
    <w:rsid w:val="00C95E86"/>
    <w:rsid w:val="00C9626A"/>
    <w:rsid w:val="00CA0CC5"/>
    <w:rsid w:val="00CA2FEF"/>
    <w:rsid w:val="00CD3D18"/>
    <w:rsid w:val="00CD6DE2"/>
    <w:rsid w:val="00CF49F3"/>
    <w:rsid w:val="00D065D0"/>
    <w:rsid w:val="00D10FC5"/>
    <w:rsid w:val="00D13483"/>
    <w:rsid w:val="00D203FB"/>
    <w:rsid w:val="00D21BAE"/>
    <w:rsid w:val="00D24941"/>
    <w:rsid w:val="00D30704"/>
    <w:rsid w:val="00D31532"/>
    <w:rsid w:val="00D3246D"/>
    <w:rsid w:val="00D36936"/>
    <w:rsid w:val="00D4668E"/>
    <w:rsid w:val="00D613B7"/>
    <w:rsid w:val="00D646F2"/>
    <w:rsid w:val="00D659A1"/>
    <w:rsid w:val="00D77069"/>
    <w:rsid w:val="00D85889"/>
    <w:rsid w:val="00D87566"/>
    <w:rsid w:val="00DA258A"/>
    <w:rsid w:val="00DA6352"/>
    <w:rsid w:val="00DB7B0C"/>
    <w:rsid w:val="00DF20D9"/>
    <w:rsid w:val="00DF37BE"/>
    <w:rsid w:val="00DF5E3E"/>
    <w:rsid w:val="00E06813"/>
    <w:rsid w:val="00E11776"/>
    <w:rsid w:val="00E13D1F"/>
    <w:rsid w:val="00E26F03"/>
    <w:rsid w:val="00E42C0B"/>
    <w:rsid w:val="00E45D73"/>
    <w:rsid w:val="00E50BC6"/>
    <w:rsid w:val="00E558D0"/>
    <w:rsid w:val="00E56383"/>
    <w:rsid w:val="00E608D8"/>
    <w:rsid w:val="00E71AB5"/>
    <w:rsid w:val="00E74D66"/>
    <w:rsid w:val="00E81422"/>
    <w:rsid w:val="00E8282B"/>
    <w:rsid w:val="00E82B77"/>
    <w:rsid w:val="00E85B23"/>
    <w:rsid w:val="00EA06C0"/>
    <w:rsid w:val="00EB1638"/>
    <w:rsid w:val="00EB3BA2"/>
    <w:rsid w:val="00EC30C8"/>
    <w:rsid w:val="00EE6FC5"/>
    <w:rsid w:val="00EF594D"/>
    <w:rsid w:val="00EF70E5"/>
    <w:rsid w:val="00F00BBE"/>
    <w:rsid w:val="00F0680E"/>
    <w:rsid w:val="00F12525"/>
    <w:rsid w:val="00F211A9"/>
    <w:rsid w:val="00F411F4"/>
    <w:rsid w:val="00F444E0"/>
    <w:rsid w:val="00F50CAD"/>
    <w:rsid w:val="00F52777"/>
    <w:rsid w:val="00F5495C"/>
    <w:rsid w:val="00F6190E"/>
    <w:rsid w:val="00F63DC2"/>
    <w:rsid w:val="00F65391"/>
    <w:rsid w:val="00F67826"/>
    <w:rsid w:val="00F72DB0"/>
    <w:rsid w:val="00F731D6"/>
    <w:rsid w:val="00F8007B"/>
    <w:rsid w:val="00F80704"/>
    <w:rsid w:val="00F823C8"/>
    <w:rsid w:val="00F869DD"/>
    <w:rsid w:val="00FA3C12"/>
    <w:rsid w:val="00FA5814"/>
    <w:rsid w:val="00FA7431"/>
    <w:rsid w:val="00FB2C20"/>
    <w:rsid w:val="00FC45BF"/>
    <w:rsid w:val="00FD0150"/>
    <w:rsid w:val="00FD0ABE"/>
    <w:rsid w:val="00FD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CE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068"/>
  </w:style>
  <w:style w:type="paragraph" w:styleId="a6">
    <w:name w:val="footer"/>
    <w:basedOn w:val="a"/>
    <w:link w:val="a7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068"/>
  </w:style>
  <w:style w:type="paragraph" w:styleId="a8">
    <w:name w:val="Balloon Text"/>
    <w:basedOn w:val="a"/>
    <w:link w:val="a9"/>
    <w:uiPriority w:val="99"/>
    <w:semiHidden/>
    <w:unhideWhenUsed/>
    <w:rsid w:val="0016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2021-04-07T00:45:00Z</dcterms:created>
  <dcterms:modified xsi:type="dcterms:W3CDTF">2021-04-07T00:45:00Z</dcterms:modified>
</cp:coreProperties>
</file>