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8E1351">
        <w:rPr>
          <w:rFonts w:eastAsiaTheme="majorEastAsia"/>
          <w:noProof/>
        </w:rPr>
        <w:drawing>
          <wp:anchor distT="0" distB="0" distL="114300" distR="114300" simplePos="0" relativeHeight="251704832" behindDoc="0" locked="1" layoutInCell="1" allowOverlap="0" wp14:anchorId="3644B4B6" wp14:editId="04D5853C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1E43CF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99"/>
          </w:tcPr>
          <w:p w:rsidR="00BB22A3" w:rsidRPr="00F276A3" w:rsidRDefault="00A20321" w:rsidP="004A0EB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BB22A3" w:rsidRPr="005B27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流れる水と土地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4A0E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BB22A3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3A6665" w:rsidRPr="00F276A3" w:rsidTr="006410C3">
        <w:trPr>
          <w:trHeight w:val="101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FF1493"/>
                <w:szCs w:val="20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見つけよう</w:t>
            </w:r>
            <w:r w:rsidRPr="001C4627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3A6665" w:rsidRDefault="003A6665" w:rsidP="005C4FA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A20321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川のふだんの様子と増水したときの様子を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，写真などで</w:t>
            </w:r>
            <w:r w:rsidRPr="00A20321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見比べて，気づいたことを書きましょう。</w:t>
            </w: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410C3">
              <w:rPr>
                <w:rFonts w:ascii="ＭＳ ゴシック" w:eastAsia="ＭＳ ゴシック" w:hAnsi="ＭＳ ゴシック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751424" behindDoc="0" locked="0" layoutInCell="1" allowOverlap="1" wp14:anchorId="0456B1D7" wp14:editId="0CF129E6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18415</wp:posOffset>
                  </wp:positionV>
                  <wp:extent cx="2349500" cy="156654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_7流れる水のはたらき_実験1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10C3">
              <w:rPr>
                <w:rFonts w:ascii="ＭＳ ゴシック" w:eastAsia="ＭＳ ゴシック" w:hAnsi="ＭＳ ゴシック"/>
                <w:noProof/>
                <w:color w:val="000000" w:themeColor="text1"/>
                <w:szCs w:val="20"/>
              </w:rPr>
              <w:drawing>
                <wp:anchor distT="0" distB="0" distL="114300" distR="114300" simplePos="0" relativeHeight="251752448" behindDoc="0" locked="0" layoutInCell="1" allowOverlap="1" wp14:anchorId="1AE11727" wp14:editId="4841E84B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18415</wp:posOffset>
                  </wp:positionV>
                  <wp:extent cx="2349500" cy="1566909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_7流れる水のはたらき_実験1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566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Default="003A6665" w:rsidP="00A20321">
            <w:pPr>
              <w:spacing w:line="360" w:lineRule="exac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3A6665" w:rsidRPr="00EC3826" w:rsidRDefault="003A6665" w:rsidP="00EC3826">
            <w:pPr>
              <w:spacing w:afterLines="50" w:after="180"/>
              <w:ind w:leftChars="50" w:left="105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ふだんの川の様子　　　　　　　　　　　　　川が増水したときの様子</w:t>
            </w:r>
          </w:p>
          <w:p w:rsidR="003A6665" w:rsidRDefault="003A6665" w:rsidP="00252E0A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3A6665" w:rsidRDefault="003A6665" w:rsidP="00252E0A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3A6665" w:rsidRPr="00252E0A" w:rsidRDefault="003A6665" w:rsidP="00252E0A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A6665" w:rsidRPr="00AD16B5" w:rsidRDefault="003A6665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実験２</w:t>
            </w:r>
            <w:r w:rsidRPr="001C4627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3A6665" w:rsidRPr="00AD16B5" w:rsidRDefault="003A6665" w:rsidP="00AA774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土に流す水の量を変えて，流れる水のはたらきのちがいを調べよう</w:t>
            </w:r>
            <w:r w:rsidRPr="00AD16B5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</w:tc>
      </w:tr>
      <w:tr w:rsidR="003A6665" w:rsidRPr="00F276A3" w:rsidTr="005D7A2A">
        <w:trPr>
          <w:trHeight w:val="400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A6665" w:rsidRPr="00F276A3" w:rsidRDefault="003A6665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A6665" w:rsidRDefault="003A6665" w:rsidP="008F3CFF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3A6665" w:rsidRDefault="003A6665" w:rsidP="008F3CF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Apple Color Emoji" w:eastAsia="ＭＳ ゴシック" w:hAnsi="Apple Color Emoji" w:cs="Apple Color Emoji" w:hint="eastAsia"/>
                <w:szCs w:val="20"/>
              </w:rPr>
              <w:t>◇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土がけずられる様子にちがいはあ</w:t>
            </w:r>
            <w:r w:rsidR="0011435D">
              <w:rPr>
                <w:rFonts w:ascii="ＭＳ ゴシック" w:eastAsia="ＭＳ ゴシック" w:hAnsi="ＭＳ ゴシック" w:hint="eastAsia"/>
                <w:szCs w:val="20"/>
              </w:rPr>
              <w:t>った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か</w:t>
            </w:r>
            <w:r w:rsidRPr="00AD16B5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  <w:p w:rsidR="003A6665" w:rsidRDefault="003A6665" w:rsidP="003E5CCC">
            <w:pPr>
              <w:tabs>
                <w:tab w:val="right" w:pos="7860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3A6665" w:rsidRDefault="003A6665" w:rsidP="003E5CCC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  <w:p w:rsidR="003A6665" w:rsidRDefault="003A6665" w:rsidP="008F3CFF">
            <w:pPr>
              <w:rPr>
                <w:rFonts w:ascii="ＭＳ ゴシック" w:eastAsia="ＭＳ ゴシック" w:hAnsi="ＭＳ ゴシック"/>
              </w:rPr>
            </w:pPr>
          </w:p>
          <w:p w:rsidR="003A6665" w:rsidRDefault="003A6665" w:rsidP="003E5CCC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Apple Color Emoji" w:eastAsia="ＭＳ ゴシック" w:hAnsi="Apple Color Emoji" w:cs="Apple Color Emoji" w:hint="eastAsia"/>
                <w:szCs w:val="20"/>
              </w:rPr>
              <w:t>◇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土が積もる様子にちがいはあ</w:t>
            </w:r>
            <w:r w:rsidR="0011435D">
              <w:rPr>
                <w:rFonts w:ascii="ＭＳ ゴシック" w:eastAsia="ＭＳ ゴシック" w:hAnsi="ＭＳ ゴシック" w:hint="eastAsia"/>
                <w:szCs w:val="20"/>
              </w:rPr>
              <w:t>った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か</w:t>
            </w:r>
            <w:r w:rsidRPr="00AD16B5">
              <w:rPr>
                <w:rFonts w:ascii="ＭＳ ゴシック" w:eastAsia="ＭＳ ゴシック" w:hAnsi="ＭＳ ゴシック" w:hint="eastAsia"/>
                <w:szCs w:val="20"/>
              </w:rPr>
              <w:t>。</w:t>
            </w:r>
          </w:p>
          <w:p w:rsidR="003A6665" w:rsidRDefault="003A6665" w:rsidP="003E5CCC">
            <w:pPr>
              <w:tabs>
                <w:tab w:val="right" w:pos="7860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3A6665" w:rsidRPr="003A6665" w:rsidRDefault="003A6665" w:rsidP="003A6665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</w:tc>
      </w:tr>
      <w:tr w:rsidR="003A6665" w:rsidRPr="00F276A3" w:rsidTr="000B14C3">
        <w:trPr>
          <w:trHeight w:val="54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A6665" w:rsidRPr="00F276A3" w:rsidRDefault="003A6665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A6665" w:rsidRDefault="00BA7A2A" w:rsidP="003A6665">
            <w:pPr>
              <w:rPr>
                <w:rFonts w:ascii="ＭＳ ゴシック" w:eastAsia="ＭＳ ゴシック" w:hAnsi="ＭＳ ゴシック"/>
              </w:rPr>
            </w:pPr>
            <w:r w:rsidRPr="007C639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0F5698F" wp14:editId="31DF4261">
                      <wp:simplePos x="0" y="0"/>
                      <wp:positionH relativeFrom="column">
                        <wp:posOffset>4022</wp:posOffset>
                      </wp:positionH>
                      <wp:positionV relativeFrom="paragraph">
                        <wp:posOffset>216535</wp:posOffset>
                      </wp:positionV>
                      <wp:extent cx="908050" cy="251460"/>
                      <wp:effectExtent l="0" t="0" r="6350" b="254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665" w:rsidRPr="00757CD6" w:rsidRDefault="003A6665" w:rsidP="003A666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69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3pt;margin-top:17.05pt;width:71.5pt;height:19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urPAIAACkEAAAOAAAAZHJzL2Uyb0RvYy54bWysU82O0zAQviPxDpbvNGmXViVqulq6LEJa&#10;fqSFB3Acp7GwPcF2m5TjVlrxELwC4szz5EUYO223ghvCB8vjmfk8883nxWWnFdkK6ySYnI5HKSXC&#10;cCilWef008ebZ3NKnGemZAqMyOlOOHq5fPpk0TaZmEANqhSWIIhxWdvktPa+yZLE8Vpo5kbQCIPO&#10;CqxmHk27TkrLWkTXKpmk6SxpwZaNBS6cw9vrwUmXEb+qBPfvq8oJT1ROsTYfdxv3IuzJcsGytWVN&#10;LfmhDPYPVWgmDT56grpmnpGNlX9BacktOKj8iINOoKokF7EH7Gac/tHNXc0aEXtBclxzosn9P1j+&#10;bvvBElni7CgxTOOI+v1Df/+jv//V77+Rfv+93+/7+59ok3Ggq21chll3Deb57iV0ITW07ppb4J8d&#10;MbCqmVmLK2uhrQUrsdyYmZylDjgugBTtWyjxXbbxEIG6yuoAiOwQRMex7U6jEp0nHC9fpPN0ih6O&#10;rsl0/HwWR5mw7JjcWOdfC9AkHHJqUQkRnG1vncc2MPQYEosHJcsbqVQ07LpYKUu2DFVzEVfoHFPc&#10;eZgypMVKppNpRDYQ8qOgtPSoaiV1TudpWIPOAhmvTBlDPJNqOCOsMoge2AmEDNT4rugwMFwWUO6Q&#10;JwuDevG34aEG+5WSFpWbU/dlw6ygRL0xyPXFLDxIfDTG4X1K7LmniAbeMsMRJqfc26Ox8vFzBBYM&#10;XOFEKhnZeqzjUCnqMTJy+DtB8Od2jHr84cvfAAAA//8DAFBLAwQUAAYACAAAACEArG5nFNwAAAAG&#10;AQAADwAAAGRycy9kb3ducmV2LnhtbEyOzU7DMBCE70i8g7VI3KgT0j+FOBWqhDgAh5ai9ujESxLV&#10;Xkex24a3Z3uC4+zMznzFanRWnHEInScF6SQBgVR701GjYPf58rAEEaImo60nVPCDAVbl7U2hc+Mv&#10;tMHzNjaCSyjkWkEbY59LGeoWnQ4T3yOx9+0HpyPLoZFm0Bcud1Y+JslcOt0RL7S6x3WL9XF7cozx&#10;vsvWH5vj7JAuq5l/s/svSl6Vur8bn59ARBzjXxiu+PwDJTNV/kQmCKtgzjkF2TQFcXWnGR8qBYts&#10;AbIs5H/88hcAAP//AwBQSwECLQAUAAYACAAAACEAtoM4kv4AAADhAQAAEwAAAAAAAAAAAAAAAAAA&#10;AAAAW0NvbnRlbnRfVHlwZXNdLnhtbFBLAQItABQABgAIAAAAIQA4/SH/1gAAAJQBAAALAAAAAAAA&#10;AAAAAAAAAC8BAABfcmVscy8ucmVsc1BLAQItABQABgAIAAAAIQCqlVurPAIAACkEAAAOAAAAAAAA&#10;AAAAAAAAAC4CAABkcnMvZTJvRG9jLnhtbFBLAQItABQABgAIAAAAIQCsbmcU3AAAAAYBAAAPAAAA&#10;AAAAAAAAAAAAAJYEAABkcnMvZG93bnJldi54bWxQSwUGAAAAAAQABADzAAAAnwUAAAAA&#10;" fillcolor="#333" stroked="f">
                      <v:textbox inset="1mm,.5mm,1mm,0">
                        <w:txbxContent>
                          <w:p w:rsidR="003A6665" w:rsidRPr="00757CD6" w:rsidRDefault="003A6665" w:rsidP="003A666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6665" w:rsidRPr="001C4627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3A6665" w:rsidRPr="00DB1BBD" w:rsidRDefault="003A6665" w:rsidP="003A6665">
            <w:pPr>
              <w:ind w:leftChars="30" w:left="6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Pr="00DB1BBD">
              <w:rPr>
                <w:rFonts w:ascii="ＭＳ ゴシック" w:eastAsia="ＭＳ ゴシック" w:hAnsi="ＭＳ ゴシック" w:hint="eastAsia"/>
                <w:szCs w:val="21"/>
              </w:rPr>
              <w:t>（例：</w:t>
            </w:r>
            <w:r w:rsidR="00BA7A2A">
              <w:rPr>
                <w:rFonts w:ascii="ＭＳ ゴシック" w:eastAsia="ＭＳ ゴシック" w:hAnsi="ＭＳ ゴシック" w:hint="eastAsia"/>
                <w:szCs w:val="21"/>
              </w:rPr>
              <w:t>見通しのとおり</w:t>
            </w:r>
            <w:r w:rsidRPr="00DB1BBD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BA7A2A">
              <w:rPr>
                <w:rFonts w:ascii="ＭＳ ゴシック" w:eastAsia="ＭＳ ゴシック" w:hAnsi="ＭＳ ゴシック" w:hint="eastAsia"/>
                <w:szCs w:val="21"/>
              </w:rPr>
              <w:t>見通しとちがって，</w:t>
            </w:r>
            <w:r w:rsidRPr="00DB1BBD">
              <w:rPr>
                <w:rFonts w:ascii="ＭＳ ゴシック" w:eastAsia="ＭＳ ゴシック" w:hAnsi="ＭＳ ゴシック" w:hint="eastAsia"/>
                <w:szCs w:val="21"/>
              </w:rPr>
              <w:t>など）</w:t>
            </w:r>
          </w:p>
          <w:p w:rsidR="003A6665" w:rsidRDefault="003A6665" w:rsidP="003A6665">
            <w:pPr>
              <w:tabs>
                <w:tab w:val="right" w:pos="6442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3A6665" w:rsidRDefault="003A6665" w:rsidP="003A6665">
            <w:pPr>
              <w:tabs>
                <w:tab w:val="right" w:pos="7860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</w:t>
            </w:r>
          </w:p>
          <w:p w:rsidR="003A6665" w:rsidRPr="001C4627" w:rsidRDefault="003A6665" w:rsidP="003A6665">
            <w:pPr>
              <w:tabs>
                <w:tab w:val="right" w:pos="786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</w:tc>
      </w:tr>
      <w:tr w:rsidR="00F16EAC" w:rsidRPr="00F276A3" w:rsidTr="003A6665">
        <w:trPr>
          <w:trHeight w:val="81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6EAC" w:rsidRDefault="00F16EAC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F16EAC" w:rsidRDefault="00F16EAC" w:rsidP="00E304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F16EAC" w:rsidRPr="0014587F" w:rsidRDefault="00F16EAC" w:rsidP="00E304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F16EAC" w:rsidRPr="009D109C" w:rsidRDefault="00F16EAC" w:rsidP="0014587F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A6665" w:rsidRPr="00F276A3" w:rsidTr="003A6665">
        <w:trPr>
          <w:trHeight w:val="94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3A6665" w:rsidRDefault="003A6665" w:rsidP="008F1EC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8F1ECF">
              <w:rPr>
                <w:rFonts w:ascii="ＭＳ ゴシック" w:eastAsia="ＭＳ ゴシック" w:hAnsi="ＭＳ ゴシック" w:hint="eastAsia"/>
                <w:color w:val="000000" w:themeColor="text1"/>
              </w:rPr>
              <w:t>水量と流れる水のはたらきとの関係について予想しましょう。</w:t>
            </w:r>
          </w:p>
          <w:p w:rsidR="003A6665" w:rsidRDefault="003A6665" w:rsidP="00814B53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  <w:p w:rsidR="003A6665" w:rsidRPr="00814B53" w:rsidRDefault="003A6665" w:rsidP="00814B53">
            <w:pPr>
              <w:tabs>
                <w:tab w:val="right" w:pos="786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3A6665" w:rsidRDefault="003A6665" w:rsidP="0014587F">
            <w:pPr>
              <w:tabs>
                <w:tab w:val="right" w:pos="9135"/>
              </w:tabs>
              <w:spacing w:line="600" w:lineRule="exact"/>
              <w:rPr>
                <w:noProof/>
              </w:rPr>
            </w:pPr>
          </w:p>
        </w:tc>
      </w:tr>
      <w:tr w:rsidR="003A6665" w:rsidRPr="00F276A3" w:rsidTr="003A6665">
        <w:trPr>
          <w:trHeight w:val="64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3A6665" w:rsidRPr="001C4627" w:rsidRDefault="003A6665" w:rsidP="008F1ECF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3A6665" w:rsidRDefault="003A6665" w:rsidP="003A6665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3A6665" w:rsidRDefault="003A6665" w:rsidP="003A6665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F85CBD" wp14:editId="7C0A8E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695325" cy="371475"/>
                      <wp:effectExtent l="0" t="0" r="0" b="0"/>
                      <wp:wrapNone/>
                      <wp:docPr id="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665" w:rsidRPr="002475CC" w:rsidRDefault="003A6665" w:rsidP="003A666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475C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5CBD" id="テキスト ボックス 929" o:spid="_x0000_s1027" type="#_x0000_t202" style="position:absolute;left:0;text-align:left;margin-left:-.15pt;margin-top:.3pt;width:54.7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B7KQIAAAs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R0SolmNY6o23/rdj+73e9u/510+x/dft/tfqFPZqNZEKwxLsO8e4OZvn0FLQ4+knfmFvhn&#10;RzRcVUyvxKW10FSCFdjwMGQmJ6k9jgsgy+YOCqzM1h4iUFvaOqiJ+hBEx8Ftj8MSrSccL6ezyXg0&#10;oYRjaHw2fHk2iRVY9pBsrPNvBNQkGDm1uAsRnG1unQ/NsOzhSail4UYqFfdBadLkdHQ+QcwnIQtr&#10;XcRHgdfrg+2ZVL2NoEofiAZuPUvfLtsoclQhiLCEYovMLfQbiT8IjQrsV0oa3Macui9rZgUl6q1G&#10;9cbTNA3rG50zXHx07GlkeeowzREqp56S3rzy/cqvjZWrCiv189JwiYqXMqrx2NWhfdy4KNLhd4SV&#10;PvXjq8c/vPgDAAD//wMAUEsDBBQABgAIAAAAIQDcbvHi2gAAAAUBAAAPAAAAZHJzL2Rvd25yZXYu&#10;eG1sTI7BTsMwEETvSP0Ha5G4tU4DlDbEqaASF24tIMTNiZck1N6NbLcNf1/3BMfRjN68cj06K47o&#10;Q8+kYD7LQCA1bHpqFby/vUyXIELUZLRlQgW/GGBdTa5KXRg+0RaPu9iKBKFQaAVdjEMhZWg6dDrM&#10;eEBK3Td7p2OKvpXG61OCOyvzLFtIp3tKD50ecNNhs98dnILFh31lmX8yPfx81XdLP/Ybflbq5np8&#10;egQRcYx/Y7joJ3WoklPNBzJBWAXT2zRMKBCXMlvlIGoF96s5yKqU/+2rMwAAAP//AwBQSwECLQAU&#10;AAYACAAAACEAtoM4kv4AAADhAQAAEwAAAAAAAAAAAAAAAAAAAAAAW0NvbnRlbnRfVHlwZXNdLnht&#10;bFBLAQItABQABgAIAAAAIQA4/SH/1gAAAJQBAAALAAAAAAAAAAAAAAAAAC8BAABfcmVscy8ucmVs&#10;c1BLAQItABQABgAIAAAAIQAYtWB7KQIAAAsEAAAOAAAAAAAAAAAAAAAAAC4CAABkcnMvZTJvRG9j&#10;LnhtbFBLAQItABQABgAIAAAAIQDcbvHi2gAAAAUBAAAPAAAAAAAAAAAAAAAAAIM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3A6665" w:rsidRPr="002475CC" w:rsidRDefault="003A6665" w:rsidP="003A666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475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:rsidR="003A6665" w:rsidRPr="003A6665" w:rsidRDefault="003A6665" w:rsidP="0014587F">
            <w:pPr>
              <w:tabs>
                <w:tab w:val="right" w:pos="9135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3A6665" w:rsidRPr="00F276A3" w:rsidTr="003A6665">
        <w:trPr>
          <w:trHeight w:val="111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3A6665" w:rsidRDefault="003A6665" w:rsidP="00E70564">
            <w:pPr>
              <w:rPr>
                <w:rFonts w:ascii="ＭＳ ゴシック" w:eastAsia="ＭＳ ゴシック" w:hAnsi="ＭＳ ゴシック"/>
              </w:rPr>
            </w:pP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6D172C">
              <w:rPr>
                <w:rFonts w:ascii="ＭＳ ゴシック" w:eastAsia="ＭＳ ゴシック" w:hAnsi="ＭＳ ゴシック" w:hint="eastAsia"/>
                <w:color w:val="000000" w:themeColor="text1"/>
              </w:rPr>
              <w:t>水量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と</w:t>
            </w:r>
            <w:r w:rsidRPr="005E67C9">
              <w:rPr>
                <w:rFonts w:ascii="ＭＳ ゴシック" w:eastAsia="ＭＳ ゴシック" w:hAnsi="ＭＳ ゴシック" w:hint="eastAsia"/>
                <w:color w:val="000000" w:themeColor="text1"/>
              </w:rPr>
              <w:t>流れる水のはたらき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との関係</w:t>
            </w:r>
            <w:r w:rsidRPr="005E67C9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について，</w:t>
            </w:r>
            <w:r>
              <w:rPr>
                <w:rFonts w:ascii="ＭＳ ゴシック" w:eastAsia="ＭＳ ゴシック" w:hAnsi="ＭＳ ゴシック" w:hint="eastAsia"/>
              </w:rPr>
              <w:t>自分の予想を確かめる</w:t>
            </w:r>
          </w:p>
          <w:p w:rsidR="003A6665" w:rsidRPr="00BB22A3" w:rsidRDefault="003A6665" w:rsidP="00C249F6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方法を</w:t>
            </w: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2C6A6C4" wp14:editId="49F897FA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8890</wp:posOffset>
                      </wp:positionV>
                      <wp:extent cx="1739900" cy="463550"/>
                      <wp:effectExtent l="0" t="0" r="12700" b="12065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463550"/>
                              </a:xfrm>
                              <a:prstGeom prst="wedgeRoundRectCallout">
                                <a:avLst>
                                  <a:gd name="adj1" fmla="val -792"/>
                                  <a:gd name="adj2" fmla="val 7101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A6665" w:rsidRDefault="003A6665" w:rsidP="00294A5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実験１のそうちをどのように</w:t>
                                  </w:r>
                                </w:p>
                                <w:p w:rsidR="003A6665" w:rsidRPr="00294A58" w:rsidRDefault="003A6665" w:rsidP="00294A58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変えて調べればよいかな？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6A6C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8" type="#_x0000_t62" style="position:absolute;left:0;text-align:left;margin-left:328.7pt;margin-top:.7pt;width:137pt;height:3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ZYDAMAADwGAAAOAAAAZHJzL2Uyb0RvYy54bWysVM1uEzEQviPxDpbv7WbzS6JuqipVEVLV&#10;Vm1Rz47XThZ5bWM72YRbT5yQEBcOvXHhFQoST1Mi8RiMvT+JaMUBkYMz3pn5Zuab8RwcrnKBlszY&#10;TMkEx/stjJikKs3kLMGvr0/2XmBkHZEpEUqyBK+ZxYfj588OCj1ibTVXImUGAYi0o0IneO6cHkWR&#10;pXOWE7uvNJOg5MrkxMHVzKLUkALQcxG1W61+VCiTaqMosxa+HpdKPA74nDPqzjm3zCGRYMjNhdOE&#10;c+rPaHxARjND9DyjVRrkH7LISSYhaAN1TBxBC5M9gsozapRV3O1TlUeK84yyUANUE7f+qOZqTjQL&#10;tQA5Vjc02f8HS8+WFwZlaYK7wy5GkuTQpF9fP/28v9/c3YGw+fFl8/Hbw+2HzfvvD7efkTcD0gpt&#10;R+B7pS9MdbMgegZW3OT+H2pDq0D0uiGarRyi8DEedIbDFvSDgq7b7/R6oRPR1lsb614ylSMvJLhg&#10;6YxdqoVML6GlEyKEWrhAOFmeWheYT6vsSfomxojnAhq5JALtDYbtqs87Ju1dk0EM5D+26ezaxP1+&#10;f+BtIMsqKEh1nj4DqU4yIcJECYkKKLM9gCK9yiqRpV4bLmY2nQiDILkED4edDhiVuDtmgC0kBPNE&#10;l9QGya0F8xhCXjIOfQMy22UE/2JYA0soZdLFpWpOUlZG67XgVwerPUJJAdAjc8iywa4AassSpMYu&#10;c67svSsLD65xrkr/m3PjESIr6RrnPJPKPFWZgKqqyKV9TVJJjWfJraarMNOh7/7LVKVrmHOjygVg&#10;NT3JYLBOiXUXxMCgwCzCFnPncHChoHeqkjCaK/Puqe/eHh4iaDEqYIMk2L5dEMMwEq8kPNFh3O36&#10;lRMu3d6gDRezq5nuauQinyiYBxhdyC6I3t6JWuRG5Tew7I58VFARSSF2gqkz9WXiys0G65Kyo6Ng&#10;BmtGE3cqrzT14J5nP7PXqxtidPW6HLzLM1Vvm2q8S463tt5TqqOFUzxzXrnltbrAigqjVK1TvwN3&#10;78Fqu/THvwEAAP//AwBQSwMEFAAGAAgAAAAhAF8vvNbeAAAACAEAAA8AAABkcnMvZG93bnJldi54&#10;bWxMj81OwzAQhO9IfQdrK3GjTkv6F+JUERJSLwhROHB04m0SGq+j2G3St2d7oqfd1Yxmv0l3o23F&#10;BXvfOFIwn0UgkEpnGqoUfH+9PW1A+KDJ6NYRKriih102eUh1YtxAn3g5hEpwCPlEK6hD6BIpfVmj&#10;1X7mOiTWjq63OvDZV9L0euBw28pFFK2k1Q3xh1p3+FpjeTqcrYLTr33/uO6tjPeYF6Y65svhJ1fq&#10;cTrmLyACjuHfDDd8RoeMmQp3JuNFq2C1XMdsZYEH69vn21IoWMcxyCyV9wWyPwAAAP//AwBQSwEC&#10;LQAUAAYACAAAACEAtoM4kv4AAADhAQAAEwAAAAAAAAAAAAAAAAAAAAAAW0NvbnRlbnRfVHlwZXNd&#10;LnhtbFBLAQItABQABgAIAAAAIQA4/SH/1gAAAJQBAAALAAAAAAAAAAAAAAAAAC8BAABfcmVscy8u&#10;cmVsc1BLAQItABQABgAIAAAAIQBZHPZYDAMAADwGAAAOAAAAAAAAAAAAAAAAAC4CAABkcnMvZTJv&#10;RG9jLnhtbFBLAQItABQABgAIAAAAIQBfL7zW3gAAAAgBAAAPAAAAAAAAAAAAAAAAAGYFAABkcnMv&#10;ZG93bnJldi54bWxQSwUGAAAAAAQABADzAAAAcQYAAAAA&#10;" adj="10629,26138" filled="f" strokecolor="#930" strokeweight="1pt">
                      <v:textbox>
                        <w:txbxContent>
                          <w:p w:rsidR="003A6665" w:rsidRDefault="003A6665" w:rsidP="00294A5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実験１のそうちをどのように</w:t>
                            </w:r>
                          </w:p>
                          <w:p w:rsidR="003A6665" w:rsidRPr="00294A58" w:rsidRDefault="003A6665" w:rsidP="00294A5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変えて調べればよいかな？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257C">
              <w:rPr>
                <w:rFonts w:ascii="ＭＳ ゴシック" w:eastAsia="ＭＳ ゴシック" w:hAnsi="ＭＳ ゴシック" w:hint="eastAsia"/>
              </w:rPr>
              <w:t>考え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3A6665" w:rsidRPr="00C249F6" w:rsidRDefault="003A6665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3A6665" w:rsidRDefault="003A6665" w:rsidP="00BB22A3">
            <w:r w:rsidRPr="00294A58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60EB2583" wp14:editId="380B0EAC">
                  <wp:simplePos x="0" y="0"/>
                  <wp:positionH relativeFrom="column">
                    <wp:posOffset>5120640</wp:posOffset>
                  </wp:positionH>
                  <wp:positionV relativeFrom="paragraph">
                    <wp:posOffset>78740</wp:posOffset>
                  </wp:positionV>
                  <wp:extent cx="720725" cy="720725"/>
                  <wp:effectExtent l="0" t="0" r="3175" b="317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6665" w:rsidRDefault="003A6665" w:rsidP="00BB22A3"/>
          <w:p w:rsidR="003A6665" w:rsidRPr="004722A4" w:rsidRDefault="003A6665" w:rsidP="0007218E">
            <w:pPr>
              <w:ind w:firstLineChars="900" w:firstLine="1890"/>
              <w:rPr>
                <w:rFonts w:asciiTheme="majorEastAsia" w:eastAsiaTheme="majorEastAsia" w:hAnsiTheme="majorEastAsia"/>
              </w:rPr>
            </w:pPr>
            <w:r w:rsidRPr="004722A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1" layoutInCell="1" allowOverlap="1" wp14:anchorId="1B3EAE89" wp14:editId="4EBA6D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-22225</wp:posOffset>
                      </wp:positionV>
                      <wp:extent cx="1223010" cy="2514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665" w:rsidRPr="00757CD6" w:rsidRDefault="003A6665" w:rsidP="0007218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AE89" id="テキスト ボックス 2" o:spid="_x0000_s1029" type="#_x0000_t202" style="position:absolute;left:0;text-align:left;margin-left:0;margin-top:-1.75pt;width:96.3pt;height:19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oHPgIAAC8EAAAOAAAAZHJzL2Uyb0RvYy54bWysU82O0zAQviPxDpbvNG1KqyVqulq6LEJa&#10;fqSFB3Acp7GwPcF2m5TjVlrxELwC4szz5EUYO22plhsiB8sTe7755pvPi8tOK7IV1kkwOZ2MxpQI&#10;w6GUZp3TTx9vnl1Q4jwzJVNgRE53wtHL5dMni7bJRAo1qFJYgiDGZW2T09r7JksSx2uhmRtBIwwe&#10;VmA18xjadVJa1iK6Vkk6Hs+TFmzZWODCOfx7PRzSZcSvKsH9+6pywhOVU+Tm42rjWoQ1WS5Ytras&#10;qSU/0GD/wEIzabDoCeqaeUY2Vv4FpSW34KDyIw46gaqSXMQesJvJ+FE3dzVrROwFxXHNSSb3/2D5&#10;u+0HS2SZ05QSwzSOqN8/9Pc/+vtf/f4b6fff+/2+v/+JMUmDXG3jMsy6azDPdy+hw7HH1l1zC/yz&#10;IwZWNTNrcWUttLVgJdKdhMzkLHXAcQGkaN9CiXXZxkME6iqrg5aoDkF0HNvuNCrRecJDyTSdomCU&#10;cDxLZ5Pn8zjLhGXH7MY6/1qAJmGTU4tWiOhse+t8YMOy45VQzIGS5Y1UKgZ2XayUJVuGtpnGLzbw&#10;6JoypM3pi1k6i8gGQn50lJYeba2kzunFOHyD0YIar0wZr3gm1bBHJsoc5AmKDNr4rujiYKZH1Qso&#10;d6iXhcHF+OpwU4P9SkmLDs6p+7JhVlCi3hjUfDoPdYmPwSTQoMSenxQxwL/McITJqT9uVz4+kSCF&#10;gSucSyWjZGGAA4sDXXRlVPLwgoLtz+N46887X/4GAAD//wMAUEsDBBQABgAIAAAAIQDjtSku3QAA&#10;AAYBAAAPAAAAZHJzL2Rvd25yZXYueG1sTI9BS8NAFITvgv9heYK3dtMUE415KVWo4EWwKujtNftM&#10;gtm3Ibtt03/v9qTHYYaZb8rVZHt14NF3ThAW8wQUS+1MJw3C+9tmdgvKBxJDvRNGOLGHVXV5UVJh&#10;3FFe+bANjYol4gtCaEMYCq193bIlP3cDS/S+3WgpRDk22ox0jOW212mSZNpSJ3GhpYEfW65/tnuL&#10;8LI5PT+N+Uf+4L8+TUZmPaV5g3h9Na3vQQWewl8YzvgRHarItHN7MV71CPFIQJgtb0Cd3bs0A7VD&#10;WGYL0FWp/+NXvwAAAP//AwBQSwECLQAUAAYACAAAACEAtoM4kv4AAADhAQAAEwAAAAAAAAAAAAAA&#10;AAAAAAAAW0NvbnRlbnRfVHlwZXNdLnhtbFBLAQItABQABgAIAAAAIQA4/SH/1gAAAJQBAAALAAAA&#10;AAAAAAAAAAAAAC8BAABfcmVscy8ucmVsc1BLAQItABQABgAIAAAAIQAABOoHPgIAAC8EAAAOAAAA&#10;AAAAAAAAAAAAAC4CAABkcnMvZTJvRG9jLnhtbFBLAQItABQABgAIAAAAIQDjtSku3QAAAAYBAAAP&#10;AAAAAAAAAAAAAAAAAJgEAABkcnMvZG93bnJldi54bWxQSwUGAAAAAAQABADzAAAAogUAAAAA&#10;" fillcolor="#333" stroked="f">
                      <v:textbox inset="1mm,.5mm,1mm,0">
                        <w:txbxContent>
                          <w:p w:rsidR="003A6665" w:rsidRPr="00757CD6" w:rsidRDefault="003A6665" w:rsidP="0007218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722A4">
              <w:rPr>
                <w:rFonts w:asciiTheme="majorEastAsia" w:eastAsiaTheme="majorEastAsia" w:hAnsiTheme="majorEastAsia" w:hint="eastAsia"/>
              </w:rPr>
              <w:t>（</w:t>
            </w:r>
            <w:r w:rsidR="0058418F">
              <w:rPr>
                <w:rFonts w:asciiTheme="majorEastAsia" w:eastAsiaTheme="majorEastAsia" w:hAnsiTheme="majorEastAsia" w:hint="eastAsia"/>
              </w:rPr>
              <w:t>例：</w:t>
            </w:r>
            <w:r w:rsidRPr="004722A4">
              <w:rPr>
                <w:rFonts w:asciiTheme="majorEastAsia" w:eastAsiaTheme="majorEastAsia" w:hAnsiTheme="majorEastAsia" w:hint="eastAsia"/>
              </w:rPr>
              <w:t>～になるはず，など）</w:t>
            </w:r>
          </w:p>
          <w:p w:rsidR="003A6665" w:rsidRDefault="003A6665" w:rsidP="00CF0D61">
            <w:pPr>
              <w:tabs>
                <w:tab w:val="right" w:pos="917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A6665" w:rsidRPr="00CF0D61" w:rsidRDefault="003A6665" w:rsidP="00CF0D61">
            <w:pPr>
              <w:tabs>
                <w:tab w:val="right" w:pos="917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6665" w:rsidRPr="00F276A3" w:rsidRDefault="003A6665" w:rsidP="0014587F">
            <w:pPr>
              <w:tabs>
                <w:tab w:val="right" w:pos="9135"/>
              </w:tabs>
              <w:spacing w:line="600" w:lineRule="exact"/>
            </w:pPr>
          </w:p>
        </w:tc>
      </w:tr>
      <w:tr w:rsidR="003A6665" w:rsidRPr="00F276A3" w:rsidTr="003A6665">
        <w:trPr>
          <w:trHeight w:val="2370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A6665" w:rsidRPr="001C4627" w:rsidRDefault="003A6665" w:rsidP="00E70564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A6665" w:rsidRDefault="00DB1BBD" w:rsidP="00DB1BBD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【【広がる学び】</w:t>
            </w:r>
            <w:r w:rsidRPr="001C4627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DB1BBD" w:rsidRDefault="003D0A40" w:rsidP="00DB1BBD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3D0A40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大雨で流路が変わった川</w:t>
            </w:r>
          </w:p>
          <w:p w:rsidR="00FE55D0" w:rsidRDefault="00F852D4" w:rsidP="007D1C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FE55D0">
              <w:rPr>
                <w:rFonts w:ascii="ＭＳ ゴシック" w:eastAsia="ＭＳ ゴシック" w:hAnsi="ＭＳ ゴシック"/>
                <w:b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ふく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福</w:t>
                  </w:r>
                </w:rubyBase>
              </w:ruby>
            </w:r>
            <w:r w:rsidR="00FE55D0">
              <w:rPr>
                <w:rFonts w:ascii="ＭＳ ゴシック" w:eastAsia="ＭＳ ゴシック" w:hAnsi="ＭＳ ゴシック"/>
                <w:b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しま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島</w:t>
                  </w:r>
                </w:rubyBase>
              </w:ruby>
            </w:r>
            <w:r w:rsidR="00FE55D0">
              <w:rPr>
                <w:rFonts w:ascii="ＭＳ ゴシック" w:eastAsia="ＭＳ ゴシック" w:hAnsi="ＭＳ ゴシック"/>
                <w:b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し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市</w:t>
                  </w:r>
                </w:rubyBase>
              </w:ruby>
            </w:r>
            <w:r w:rsidR="00FE55D0">
              <w:rPr>
                <w:rFonts w:ascii="ＭＳ ゴシック" w:eastAsia="ＭＳ ゴシック" w:hAnsi="ＭＳ ゴシック"/>
                <w:b/>
                <w:color w:val="000000" w:themeColor="text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ない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内</w:t>
                  </w:r>
                </w:rubyBase>
              </w:ruby>
            </w:r>
            <w:r w:rsidR="007D1C6C"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を流れる</w:t>
            </w:r>
            <w:r w:rsidR="00FE55D0"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まつ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松</w:t>
                  </w:r>
                </w:rubyBase>
              </w:ruby>
            </w:r>
            <w:r w:rsidR="00FE55D0"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かわ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川</w:t>
                  </w:r>
                </w:rubyBase>
              </w:ruby>
            </w:r>
            <w:r w:rsidR="007D1C6C"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は，もともと</w:t>
            </w:r>
            <w:r w:rsidR="0030486C"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0486C" w:rsidRPr="0030486C">
                    <w:rPr>
                      <w:rFonts w:ascii="ＭＳ 明朝" w:eastAsia="ＭＳ 明朝" w:hAnsi="ＭＳ 明朝" w:cs=".Hiragino Kaku Gothic Interfac"/>
                      <w:color w:val="353535"/>
                      <w:kern w:val="0"/>
                      <w:sz w:val="10"/>
                      <w:szCs w:val="21"/>
                    </w:rPr>
                    <w:t>しの</w:t>
                  </w:r>
                </w:rt>
                <w:rubyBase>
                  <w:r w:rsidR="0030486C">
                    <w:rPr>
                      <w:rFonts w:asciiTheme="minorEastAsia" w:hAnsiTheme="minorEastAsia" w:cs=".Hiragino Kaku Gothic Interfac"/>
                      <w:color w:val="353535"/>
                      <w:kern w:val="0"/>
                      <w:szCs w:val="21"/>
                    </w:rPr>
                    <w:t>信</w:t>
                  </w:r>
                </w:rubyBase>
              </w:ruby>
            </w:r>
            <w:r w:rsidR="0030486C"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0486C" w:rsidRPr="0030486C">
                    <w:rPr>
                      <w:rFonts w:ascii="ＭＳ 明朝" w:eastAsia="ＭＳ 明朝" w:hAnsi="ＭＳ 明朝" w:cs=".Hiragino Kaku Gothic Interfac"/>
                      <w:color w:val="353535"/>
                      <w:kern w:val="0"/>
                      <w:sz w:val="10"/>
                      <w:szCs w:val="21"/>
                    </w:rPr>
                    <w:t>ぶ</w:t>
                  </w:r>
                </w:rt>
                <w:rubyBase>
                  <w:r w:rsidR="0030486C">
                    <w:rPr>
                      <w:rFonts w:asciiTheme="minorEastAsia" w:hAnsiTheme="minorEastAsia" w:cs=".Hiragino Kaku Gothic Interfac"/>
                      <w:color w:val="353535"/>
                      <w:kern w:val="0"/>
                      <w:szCs w:val="21"/>
                    </w:rPr>
                    <w:t>夫</w:t>
                  </w:r>
                </w:rubyBase>
              </w:ruby>
            </w:r>
            <w:r w:rsidR="00FE55D0">
              <w:rPr>
                <w:rFonts w:asciiTheme="minorEastAsia" w:hAnsiTheme="minorEastAsia" w:cs=".Hiragino Kaku Gothic Interfac"/>
                <w:color w:val="353535"/>
                <w:kern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E55D0" w:rsidRPr="00FE55D0">
                    <w:rPr>
                      <w:rFonts w:ascii="ＭＳ 明朝" w:eastAsia="ＭＳ 明朝" w:hAnsi="ＭＳ 明朝" w:cs=".Hiragino Kaku Gothic Interfac" w:hint="eastAsia"/>
                      <w:color w:val="353535"/>
                      <w:kern w:val="0"/>
                      <w:sz w:val="10"/>
                      <w:szCs w:val="21"/>
                    </w:rPr>
                    <w:t>やま</w:t>
                  </w:r>
                </w:rt>
                <w:rubyBase>
                  <w:r w:rsidR="00FE55D0">
                    <w:rPr>
                      <w:rFonts w:asciiTheme="minorEastAsia" w:hAnsiTheme="minorEastAsia" w:cs=".Hiragino Kaku Gothic Interfac" w:hint="eastAsia"/>
                      <w:color w:val="353535"/>
                      <w:kern w:val="0"/>
                      <w:szCs w:val="21"/>
                    </w:rPr>
                    <w:t>山</w:t>
                  </w:r>
                </w:rubyBase>
              </w:ruby>
            </w:r>
            <w:r w:rsidR="007D1C6C"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の南側を流れていましたが，</w:t>
            </w:r>
            <w:r w:rsidR="007D1C6C" w:rsidRPr="007D1C6C">
              <w:rPr>
                <w:rFonts w:asciiTheme="minorEastAsia" w:hAnsiTheme="minorEastAsia" w:cs="AppleSystemUIFont"/>
                <w:color w:val="353535"/>
                <w:kern w:val="0"/>
                <w:szCs w:val="21"/>
              </w:rPr>
              <w:t xml:space="preserve">1635 </w:t>
            </w:r>
            <w:r w:rsidR="007D1C6C"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年ごろの大雨で，</w:t>
            </w:r>
          </w:p>
          <w:p w:rsidR="00F852D4" w:rsidRPr="002B6E16" w:rsidRDefault="007D1C6C" w:rsidP="007D1C6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ppleSystemUIFont"/>
                <w:color w:val="353535"/>
                <w:kern w:val="0"/>
                <w:szCs w:val="21"/>
              </w:rPr>
            </w:pPr>
            <w:r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川岸が大きくけずられて川の水があふれ出し，流路（川が流れ</w:t>
            </w:r>
            <w:bookmarkStart w:id="0" w:name="_GoBack"/>
            <w:bookmarkEnd w:id="0"/>
            <w:r w:rsidRPr="007D1C6C">
              <w:rPr>
                <w:rFonts w:asciiTheme="minorEastAsia" w:hAnsiTheme="minorEastAsia" w:cs=".Hiragino Kaku Gothic Interfac" w:hint="eastAsia"/>
                <w:color w:val="353535"/>
                <w:kern w:val="0"/>
                <w:szCs w:val="21"/>
              </w:rPr>
              <w:t>る道すじ）が信夫山の北側を流れるように大きく変わったといわれています。</w:t>
            </w:r>
          </w:p>
        </w:tc>
      </w:tr>
    </w:tbl>
    <w:p w:rsidR="00A04949" w:rsidRDefault="008D3F47" w:rsidP="008E1351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E1351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013A65">
        <w:rPr>
          <w:rFonts w:asciiTheme="majorEastAsia" w:eastAsiaTheme="majorEastAsia" w:hAnsiTheme="majorEastAsia" w:hint="eastAsia"/>
          <w:sz w:val="18"/>
        </w:rPr>
        <w:t>未来</w:t>
      </w:r>
      <w:r w:rsidR="008E1351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8E1351">
        <w:rPr>
          <w:rFonts w:asciiTheme="majorEastAsia" w:eastAsiaTheme="majorEastAsia" w:hAnsiTheme="majorEastAsia" w:hint="eastAsia"/>
          <w:sz w:val="18"/>
        </w:rPr>
        <w:t>５</w:t>
      </w:r>
      <w:r w:rsidR="008E1351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8E1351">
        <w:rPr>
          <w:rFonts w:asciiTheme="minorEastAsia" w:hAnsiTheme="minorEastAsia" w:hint="eastAsia"/>
        </w:rPr>
        <w:tab/>
      </w:r>
      <w:r w:rsidR="00DA2EA1">
        <w:rPr>
          <w:rFonts w:hint="eastAsia"/>
        </w:rPr>
        <w:t>新しく勉強した言葉には下線を引いてお</w:t>
      </w:r>
      <w:r w:rsidR="008116BE">
        <w:rPr>
          <w:rFonts w:hint="eastAsia"/>
        </w:rPr>
        <w:t>きましょ</w:t>
      </w:r>
      <w:r w:rsidR="00DA2EA1">
        <w:rPr>
          <w:rFonts w:hint="eastAsia"/>
        </w:rPr>
        <w:t>う。</w:t>
      </w:r>
    </w:p>
    <w:sectPr w:rsidR="00A04949" w:rsidSect="001C4627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C9" w:rsidRDefault="00035BC9" w:rsidP="00955B76">
      <w:r>
        <w:separator/>
      </w:r>
    </w:p>
  </w:endnote>
  <w:endnote w:type="continuationSeparator" w:id="0">
    <w:p w:rsidR="00035BC9" w:rsidRDefault="00035BC9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.Hiragino Kaku Gothic Interfa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C9" w:rsidRDefault="00035BC9" w:rsidP="00955B76">
      <w:r>
        <w:separator/>
      </w:r>
    </w:p>
  </w:footnote>
  <w:footnote w:type="continuationSeparator" w:id="0">
    <w:p w:rsidR="00035BC9" w:rsidRDefault="00035BC9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13A65"/>
    <w:rsid w:val="000303E1"/>
    <w:rsid w:val="00035BC9"/>
    <w:rsid w:val="00057DD2"/>
    <w:rsid w:val="0007218E"/>
    <w:rsid w:val="0009555C"/>
    <w:rsid w:val="000A01A1"/>
    <w:rsid w:val="000B5E5F"/>
    <w:rsid w:val="000B793C"/>
    <w:rsid w:val="000F2168"/>
    <w:rsid w:val="000F3EB5"/>
    <w:rsid w:val="0011435D"/>
    <w:rsid w:val="0014587F"/>
    <w:rsid w:val="00171FCD"/>
    <w:rsid w:val="00181093"/>
    <w:rsid w:val="0018680C"/>
    <w:rsid w:val="00190FF4"/>
    <w:rsid w:val="001A0469"/>
    <w:rsid w:val="001A28D7"/>
    <w:rsid w:val="001C4627"/>
    <w:rsid w:val="001D257C"/>
    <w:rsid w:val="001E43CF"/>
    <w:rsid w:val="002475CC"/>
    <w:rsid w:val="00252E0A"/>
    <w:rsid w:val="002853D8"/>
    <w:rsid w:val="0028728E"/>
    <w:rsid w:val="00294A58"/>
    <w:rsid w:val="002B6E16"/>
    <w:rsid w:val="002D12E0"/>
    <w:rsid w:val="002D2082"/>
    <w:rsid w:val="002D3A20"/>
    <w:rsid w:val="002E12CA"/>
    <w:rsid w:val="002E3CF7"/>
    <w:rsid w:val="002F02CF"/>
    <w:rsid w:val="0030486C"/>
    <w:rsid w:val="003236B1"/>
    <w:rsid w:val="003353EB"/>
    <w:rsid w:val="00355CEB"/>
    <w:rsid w:val="003615CB"/>
    <w:rsid w:val="003622C7"/>
    <w:rsid w:val="003722D5"/>
    <w:rsid w:val="00381DC4"/>
    <w:rsid w:val="0038461C"/>
    <w:rsid w:val="00386F4E"/>
    <w:rsid w:val="0039659D"/>
    <w:rsid w:val="003A6665"/>
    <w:rsid w:val="003C6492"/>
    <w:rsid w:val="003C7612"/>
    <w:rsid w:val="003D0A40"/>
    <w:rsid w:val="003E5CCC"/>
    <w:rsid w:val="0041106E"/>
    <w:rsid w:val="00416F79"/>
    <w:rsid w:val="004368D5"/>
    <w:rsid w:val="00441F31"/>
    <w:rsid w:val="00445BCD"/>
    <w:rsid w:val="00447C32"/>
    <w:rsid w:val="00456BE2"/>
    <w:rsid w:val="00463571"/>
    <w:rsid w:val="004722A4"/>
    <w:rsid w:val="0049205D"/>
    <w:rsid w:val="004A0EB3"/>
    <w:rsid w:val="004A1CE3"/>
    <w:rsid w:val="004C2979"/>
    <w:rsid w:val="004F1C6D"/>
    <w:rsid w:val="00502886"/>
    <w:rsid w:val="00522767"/>
    <w:rsid w:val="00524EC5"/>
    <w:rsid w:val="0058418F"/>
    <w:rsid w:val="00597A9F"/>
    <w:rsid w:val="005A064F"/>
    <w:rsid w:val="005A78F2"/>
    <w:rsid w:val="005B276F"/>
    <w:rsid w:val="005B48C4"/>
    <w:rsid w:val="005C4FA2"/>
    <w:rsid w:val="005E67C9"/>
    <w:rsid w:val="005F2248"/>
    <w:rsid w:val="00611ADE"/>
    <w:rsid w:val="00626982"/>
    <w:rsid w:val="006410C3"/>
    <w:rsid w:val="00665AE6"/>
    <w:rsid w:val="0068378F"/>
    <w:rsid w:val="006C764A"/>
    <w:rsid w:val="006D172C"/>
    <w:rsid w:val="006E3903"/>
    <w:rsid w:val="00757CD6"/>
    <w:rsid w:val="007C2A18"/>
    <w:rsid w:val="007C639C"/>
    <w:rsid w:val="007C7E1B"/>
    <w:rsid w:val="007D1C6C"/>
    <w:rsid w:val="008116BE"/>
    <w:rsid w:val="00814B53"/>
    <w:rsid w:val="00826CBA"/>
    <w:rsid w:val="00890735"/>
    <w:rsid w:val="008C12BB"/>
    <w:rsid w:val="008D3F47"/>
    <w:rsid w:val="008D75EC"/>
    <w:rsid w:val="008E1351"/>
    <w:rsid w:val="008F1ECF"/>
    <w:rsid w:val="008F3485"/>
    <w:rsid w:val="008F3CFF"/>
    <w:rsid w:val="00937B9B"/>
    <w:rsid w:val="00942C21"/>
    <w:rsid w:val="00955B76"/>
    <w:rsid w:val="009944AA"/>
    <w:rsid w:val="009A2D98"/>
    <w:rsid w:val="009B1739"/>
    <w:rsid w:val="009B52D8"/>
    <w:rsid w:val="009C5666"/>
    <w:rsid w:val="009D109C"/>
    <w:rsid w:val="009F55F6"/>
    <w:rsid w:val="00A04949"/>
    <w:rsid w:val="00A129F3"/>
    <w:rsid w:val="00A20321"/>
    <w:rsid w:val="00A66F7C"/>
    <w:rsid w:val="00A7368D"/>
    <w:rsid w:val="00A91798"/>
    <w:rsid w:val="00A97D9C"/>
    <w:rsid w:val="00AA7742"/>
    <w:rsid w:val="00AD16B5"/>
    <w:rsid w:val="00AD32A5"/>
    <w:rsid w:val="00AE1B0E"/>
    <w:rsid w:val="00AF6F5C"/>
    <w:rsid w:val="00B010B0"/>
    <w:rsid w:val="00B45D3E"/>
    <w:rsid w:val="00B65A58"/>
    <w:rsid w:val="00B856F4"/>
    <w:rsid w:val="00B86FC2"/>
    <w:rsid w:val="00BA1ADD"/>
    <w:rsid w:val="00BA7A2A"/>
    <w:rsid w:val="00BB1775"/>
    <w:rsid w:val="00BB22A3"/>
    <w:rsid w:val="00BC4453"/>
    <w:rsid w:val="00C03ED5"/>
    <w:rsid w:val="00C15974"/>
    <w:rsid w:val="00C170C9"/>
    <w:rsid w:val="00C249F6"/>
    <w:rsid w:val="00C52C78"/>
    <w:rsid w:val="00CF0D61"/>
    <w:rsid w:val="00CF4DBE"/>
    <w:rsid w:val="00D61C76"/>
    <w:rsid w:val="00D642A4"/>
    <w:rsid w:val="00D75880"/>
    <w:rsid w:val="00D80A23"/>
    <w:rsid w:val="00D81A00"/>
    <w:rsid w:val="00DA2EA1"/>
    <w:rsid w:val="00DB0B93"/>
    <w:rsid w:val="00DB1BBD"/>
    <w:rsid w:val="00DF0C75"/>
    <w:rsid w:val="00E1307F"/>
    <w:rsid w:val="00E15AD9"/>
    <w:rsid w:val="00E15F7D"/>
    <w:rsid w:val="00E30453"/>
    <w:rsid w:val="00E537AD"/>
    <w:rsid w:val="00E70564"/>
    <w:rsid w:val="00E95E4A"/>
    <w:rsid w:val="00E96199"/>
    <w:rsid w:val="00EB3851"/>
    <w:rsid w:val="00EB7BC2"/>
    <w:rsid w:val="00EC3826"/>
    <w:rsid w:val="00ED3F3A"/>
    <w:rsid w:val="00EE504E"/>
    <w:rsid w:val="00EF3D0E"/>
    <w:rsid w:val="00F16EAC"/>
    <w:rsid w:val="00F264ED"/>
    <w:rsid w:val="00F4794A"/>
    <w:rsid w:val="00F56836"/>
    <w:rsid w:val="00F61A79"/>
    <w:rsid w:val="00F64579"/>
    <w:rsid w:val="00F72D77"/>
    <w:rsid w:val="00F770D8"/>
    <w:rsid w:val="00F852D4"/>
    <w:rsid w:val="00FA040D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18E5A5-BADE-4847-AA63-1BF860BF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4</cp:revision>
  <cp:lastPrinted>2020-11-06T06:28:00Z</cp:lastPrinted>
  <dcterms:created xsi:type="dcterms:W3CDTF">2020-11-06T06:26:00Z</dcterms:created>
  <dcterms:modified xsi:type="dcterms:W3CDTF">2020-11-06T06:29:00Z</dcterms:modified>
</cp:coreProperties>
</file>