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CE51" w14:textId="0D95C093" w:rsidR="008D0563" w:rsidRDefault="00CC031B" w:rsidP="00CC031B">
      <w:pPr>
        <w:spacing w:after="0" w:line="240" w:lineRule="auto"/>
        <w:jc w:val="center"/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</w:pPr>
      <w:r>
        <w:rPr>
          <w:rFonts w:ascii="UD デジタル 教科書体 NK-B" w:eastAsia="UD デジタル 教科書体 NK-B"/>
          <w:b/>
          <w:noProof/>
          <w:color w:val="000000" w:themeColor="text1"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499F" wp14:editId="4F0CC1EC">
                <wp:simplePos x="0" y="0"/>
                <wp:positionH relativeFrom="margin">
                  <wp:posOffset>-97790</wp:posOffset>
                </wp:positionH>
                <wp:positionV relativeFrom="paragraph">
                  <wp:posOffset>400050</wp:posOffset>
                </wp:positionV>
                <wp:extent cx="6273800" cy="485775"/>
                <wp:effectExtent l="0" t="0" r="12700" b="28575"/>
                <wp:wrapNone/>
                <wp:docPr id="104032990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48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FF540" id="四角形: 角を丸くする 1" o:spid="_x0000_s1026" style="position:absolute;margin-left:-7.7pt;margin-top:31.5pt;width:49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E4085E"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085E" w:rsidRPr="00E4085E">
              <w:rPr>
                <w:rFonts w:ascii="UD デジタル 教科書体 NK-B" w:eastAsia="UD デジタル 教科書体 NK-B" w:hAnsi="UD デジタル 教科書体 NK-B" w:cs="UD デジタル 教科書体 NK-B"/>
                <w:sz w:val="18"/>
                <w:szCs w:val="36"/>
              </w:rPr>
              <w:t>むかし</w:t>
            </w:r>
          </w:rt>
          <w:rubyBase>
            <w:r w:rsidR="00E4085E">
              <w:rPr>
                <w:rFonts w:ascii="UD デジタル 教科書体 NK-B" w:eastAsia="UD デジタル 教科書体 NK-B" w:hAnsi="UD デジタル 教科書体 NK-B" w:cs="UD デジタル 教科書体 NK-B"/>
                <w:sz w:val="36"/>
                <w:szCs w:val="36"/>
              </w:rPr>
              <w:t>昔</w:t>
            </w:r>
          </w:rubyBase>
        </w:ruby>
      </w:r>
      <w:r w:rsidR="00F261D6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の</w:t>
      </w:r>
      <w:r w:rsidR="00E4085E">
        <w:rPr>
          <w:rFonts w:ascii="UD デジタル 教科書体 NK-B" w:eastAsia="UD デジタル 教科書体 NK-B" w:hAnsi="UD デジタル 教科書体 NK-B" w:cs="UD デジタル 教科書体 NK-B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085E" w:rsidRPr="00E4085E">
              <w:rPr>
                <w:rFonts w:ascii="UD デジタル 教科書体 NK-B" w:eastAsia="UD デジタル 教科書体 NK-B" w:hAnsi="UD デジタル 教科書体 NK-B" w:cs="UD デジタル 教科書体 NK-B"/>
                <w:sz w:val="18"/>
                <w:szCs w:val="36"/>
              </w:rPr>
              <w:t>あそ</w:t>
            </w:r>
          </w:rt>
          <w:rubyBase>
            <w:r w:rsidR="00E4085E">
              <w:rPr>
                <w:rFonts w:ascii="UD デジタル 教科書体 NK-B" w:eastAsia="UD デジタル 教科書体 NK-B" w:hAnsi="UD デジタル 教科書体 NK-B" w:cs="UD デジタル 教科書体 NK-B"/>
                <w:sz w:val="36"/>
                <w:szCs w:val="36"/>
              </w:rPr>
              <w:t>遊</w:t>
            </w:r>
          </w:rubyBase>
        </w:ruby>
      </w:r>
      <w:r w:rsidR="00F261D6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びを</w:t>
      </w:r>
      <w:r w:rsidR="00E4085E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のこ</w:t>
      </w:r>
      <w:r w:rsidR="00F261D6">
        <w:rPr>
          <w:rFonts w:ascii="UD デジタル 教科書体 NK-B" w:eastAsia="UD デジタル 教科書体 NK-B" w:hAnsi="UD デジタル 教科書体 NK-B" w:cs="UD デジタル 教科書体 NK-B" w:hint="eastAsia"/>
          <w:sz w:val="36"/>
          <w:szCs w:val="36"/>
        </w:rPr>
        <w:t>したい！</w:t>
      </w:r>
    </w:p>
    <w:p w14:paraId="67B5CECA" w14:textId="3E563E03" w:rsidR="00F261D6" w:rsidRPr="00F261D6" w:rsidRDefault="00F261D6" w:rsidP="00CC031B">
      <w:pPr>
        <w:spacing w:after="0" w:line="240" w:lineRule="auto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☆</w:t>
      </w:r>
      <w:r w:rsidRPr="00F261D6">
        <w:rPr>
          <w:rFonts w:ascii="UD デジタル 教科書体 NK-B" w:eastAsia="UD デジタル 教科書体 NK-B" w:hint="eastAsia"/>
        </w:rPr>
        <w:t>テーマ</w:t>
      </w:r>
    </w:p>
    <w:p w14:paraId="44CB166A" w14:textId="7A57972F" w:rsidR="00F261D6" w:rsidRDefault="00F261D6" w:rsidP="00CC031B">
      <w:pPr>
        <w:spacing w:after="0" w:line="240" w:lineRule="auto"/>
        <w:rPr>
          <w:rFonts w:ascii="UD デジタル 教科書体 NK-B" w:eastAsia="UD デジタル 教科書体 NK-B"/>
        </w:rPr>
      </w:pPr>
      <w:r w:rsidRPr="00F261D6">
        <w:rPr>
          <w:rFonts w:ascii="UD デジタル 教科書体 NK-B" w:eastAsia="UD デジタル 教科書体 NK-B" w:hint="eastAsia"/>
        </w:rPr>
        <w:t>昔の</w:t>
      </w:r>
      <w:r w:rsidR="00E4085E">
        <w:rPr>
          <w:rFonts w:ascii="UD デジタル 教科書体 NK-B" w:eastAsia="UD デジタル 教科書体 NK-B" w:hint="eastAsia"/>
        </w:rPr>
        <w:t>遊び</w:t>
      </w:r>
      <w:r w:rsidRPr="00F261D6">
        <w:rPr>
          <w:rFonts w:ascii="UD デジタル 教科書体 NK-B" w:eastAsia="UD デジタル 教科書体 NK-B" w:hint="eastAsia"/>
        </w:rPr>
        <w:t>を</w:t>
      </w:r>
      <w:r w:rsidR="00397A2A">
        <w:rPr>
          <w:rFonts w:ascii="UD デジタル 教科書体 NK-B" w:eastAsia="UD デジタル 教科書体 NK-B" w:hint="eastAsia"/>
        </w:rPr>
        <w:t>伝える</w:t>
      </w:r>
      <w:r w:rsidRPr="00F261D6">
        <w:rPr>
          <w:rFonts w:ascii="UD デジタル 教科書体 NK-B" w:eastAsia="UD デジタル 教科書体 NK-B" w:hint="eastAsia"/>
        </w:rPr>
        <w:t>「遊び方</w:t>
      </w:r>
      <w:r w:rsidR="00E4085E">
        <w:rPr>
          <w:rFonts w:ascii="UD デジタル 教科書体 NK-B" w:eastAsia="UD デジタル 教科書体 NK-B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085E" w:rsidRPr="00E4085E">
              <w:rPr>
                <w:rFonts w:ascii="UD デジタル 教科書体 NK-B" w:eastAsia="UD デジタル 教科書体 NK-B"/>
                <w:sz w:val="11"/>
              </w:rPr>
              <w:t>どう</w:t>
            </w:r>
          </w:rt>
          <w:rubyBase>
            <w:r w:rsidR="00E4085E">
              <w:rPr>
                <w:rFonts w:ascii="UD デジタル 教科書体 NK-B" w:eastAsia="UD デジタル 教科書体 NK-B"/>
              </w:rPr>
              <w:t>動</w:t>
            </w:r>
          </w:rubyBase>
        </w:ruby>
      </w:r>
      <w:r w:rsidR="00E4085E">
        <w:rPr>
          <w:rFonts w:ascii="UD デジタル 教科書体 NK-B" w:eastAsia="UD デジタル 教科書体 NK-B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4085E" w:rsidRPr="00E4085E">
              <w:rPr>
                <w:rFonts w:ascii="UD デジタル 教科書体 NK-B" w:eastAsia="UD デジタル 教科書体 NK-B"/>
                <w:sz w:val="11"/>
              </w:rPr>
              <w:t>が</w:t>
            </w:r>
          </w:rt>
          <w:rubyBase>
            <w:r w:rsidR="00E4085E">
              <w:rPr>
                <w:rFonts w:ascii="UD デジタル 教科書体 NK-B" w:eastAsia="UD デジタル 教科書体 NK-B"/>
              </w:rPr>
              <w:t>画</w:t>
            </w:r>
          </w:rubyBase>
        </w:ruby>
      </w:r>
      <w:r w:rsidRPr="00F261D6">
        <w:rPr>
          <w:rFonts w:ascii="UD デジタル 教科書体 NK-B" w:eastAsia="UD デジタル 教科書体 NK-B" w:hint="eastAsia"/>
        </w:rPr>
        <w:t>」</w:t>
      </w:r>
      <w:r w:rsidR="00CC031B">
        <w:rPr>
          <w:rFonts w:ascii="UD デジタル 教科書体 NK-B" w:eastAsia="UD デジタル 教科書体 NK-B" w:hint="eastAsia"/>
        </w:rPr>
        <w:t>のせりふやばめんを考えよう</w:t>
      </w:r>
      <w:r w:rsidRPr="00F261D6">
        <w:rPr>
          <w:rFonts w:ascii="UD デジタル 教科書体 NK-B" w:eastAsia="UD デジタル 教科書体 NK-B" w:hint="eastAsia"/>
        </w:rPr>
        <w:t>。</w:t>
      </w:r>
    </w:p>
    <w:p w14:paraId="1361CC32" w14:textId="5BADA44B" w:rsidR="00F261D6" w:rsidRDefault="00F261D6" w:rsidP="00F261D6">
      <w:pPr>
        <w:pStyle w:val="a8"/>
        <w:numPr>
          <w:ilvl w:val="0"/>
          <w:numId w:val="1"/>
        </w:num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 w:rsidRPr="00F261D6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伝える遊びとみりょく</w:t>
      </w:r>
    </w:p>
    <w:p w14:paraId="72D4232C" w14:textId="630615D1" w:rsidR="00F261D6" w:rsidRDefault="00F261D6" w:rsidP="00F261D6">
      <w:pPr>
        <w:spacing w:after="0"/>
        <w:ind w:firstLineChars="100" w:firstLine="214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遊びの名前</w:t>
      </w:r>
      <w:r w:rsidR="00A24EED">
        <w:rPr>
          <w:rFonts w:ascii="UD デジタル 教科書体 NK-B" w:eastAsia="UD デジタル 教科書体 NK-B"/>
          <w:b/>
          <w:color w:val="000000" w:themeColor="text1"/>
          <w:spacing w:val="-6"/>
        </w:rPr>
        <w:tab/>
      </w:r>
      <w:r w:rsidR="00A24EED">
        <w:rPr>
          <w:rFonts w:ascii="UD デジタル 教科書体 NK-B" w:eastAsia="UD デジタル 教科書体 NK-B"/>
          <w:b/>
          <w:color w:val="000000" w:themeColor="text1"/>
          <w:spacing w:val="-6"/>
        </w:rPr>
        <w:tab/>
      </w:r>
      <w:r w:rsidR="00A24EED" w:rsidRPr="00A24EED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例：けん玉</w:t>
      </w:r>
    </w:p>
    <w:p w14:paraId="60F4FDB7" w14:textId="77777777" w:rsidR="00F261D6" w:rsidRDefault="00F261D6" w:rsidP="00F261D6">
      <w:pPr>
        <w:spacing w:after="0"/>
        <w:ind w:firstLineChars="100" w:firstLine="214"/>
        <w:rPr>
          <w:rFonts w:ascii="UD デジタル 教科書体 NK-B" w:eastAsia="UD デジタル 教科書体 NK-B"/>
          <w:b/>
          <w:color w:val="000000" w:themeColor="text1"/>
          <w:spacing w:val="-6"/>
        </w:rPr>
      </w:pPr>
    </w:p>
    <w:p w14:paraId="24FCF7B5" w14:textId="383BF92B" w:rsidR="00F261D6" w:rsidRPr="00F261D6" w:rsidRDefault="00F261D6" w:rsidP="00F261D6">
      <w:pPr>
        <w:spacing w:after="0"/>
        <w:ind w:firstLineChars="100" w:firstLine="220"/>
        <w:rPr>
          <w:rFonts w:ascii="UD デジタル 教科書体 NK-B" w:eastAsia="UD デジタル 教科書体 NK-B"/>
          <w:b/>
          <w:color w:val="000000" w:themeColor="text1"/>
          <w:spacing w:val="-6"/>
          <w:u w:val="single"/>
        </w:rPr>
      </w:pPr>
      <w:r>
        <w:rPr>
          <w:rFonts w:ascii="UD デジタル 教科書体 NK-B" w:eastAsia="UD デジタル 教科書体 NK-B"/>
          <w:b/>
          <w:noProof/>
          <w:color w:val="000000" w:themeColor="text1"/>
          <w:spacing w:val="-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D8B40" wp14:editId="4903F788">
                <wp:simplePos x="0" y="0"/>
                <wp:positionH relativeFrom="column">
                  <wp:posOffset>139700</wp:posOffset>
                </wp:positionH>
                <wp:positionV relativeFrom="paragraph">
                  <wp:posOffset>129540</wp:posOffset>
                </wp:positionV>
                <wp:extent cx="2463800" cy="0"/>
                <wp:effectExtent l="0" t="0" r="0" b="0"/>
                <wp:wrapNone/>
                <wp:docPr id="12603160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A8B51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pt,10.2pt" to="2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B00AB7D" w14:textId="1F7FC0D6" w:rsidR="00A24EED" w:rsidRDefault="00F261D6" w:rsidP="00A24EED">
      <w:pPr>
        <w:spacing w:after="0"/>
        <w:ind w:firstLineChars="100" w:firstLine="214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遊びの「みりょく」をキーワードであらわすと・・・</w:t>
      </w:r>
      <w:r w:rsidR="00A24EED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 xml:space="preserve">　　　</w:t>
      </w:r>
      <w:r w:rsidR="00A24EED" w:rsidRPr="00A24EED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例：</w:t>
      </w:r>
      <w:r w:rsidR="00B51565"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1565" w:rsidRP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sz w:val="11"/>
              </w:rPr>
              <w:t>しゅう</w:t>
            </w:r>
          </w:rt>
          <w:rubyBase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</w:rPr>
              <w:t>集</w:t>
            </w:r>
          </w:rubyBase>
        </w:ruby>
      </w:r>
      <w:r w:rsidR="00B51565"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1565" w:rsidRP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sz w:val="11"/>
              </w:rPr>
              <w:t>ちゅう</w:t>
            </w:r>
          </w:rt>
          <w:rubyBase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</w:rPr>
              <w:t>中</w:t>
            </w:r>
          </w:rubyBase>
        </w:ruby>
      </w:r>
      <w:r w:rsidR="00A24EED" w:rsidRPr="00A24EED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力がきたえられる、</w:t>
      </w:r>
      <w:r w:rsidR="00B51565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たっせい</w:t>
      </w:r>
      <w:r w:rsidR="00B51565">
        <w:rPr>
          <w:rFonts w:ascii="UD デジタル 教科書体 NK-B" w:eastAsia="UD デジタル 教科書体 NK-B"/>
          <w:b/>
          <w:color w:val="808080" w:themeColor="background1" w:themeShade="80"/>
          <w:spacing w:val="-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1565" w:rsidRP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sz w:val="11"/>
              </w:rPr>
              <w:t>かん</w:t>
            </w:r>
          </w:rt>
          <w:rubyBase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</w:rPr>
              <w:t>感</w:t>
            </w:r>
          </w:rubyBase>
        </w:ruby>
      </w:r>
      <w:r w:rsidR="00A24EED" w:rsidRPr="00A24EED">
        <w:rPr>
          <w:rFonts w:ascii="UD デジタル 教科書体 NK-B" w:eastAsia="UD デジタル 教科書体 NK-B" w:hint="eastAsia"/>
          <w:b/>
          <w:color w:val="808080" w:themeColor="background1" w:themeShade="80"/>
          <w:spacing w:val="-6"/>
        </w:rPr>
        <w:t>がある</w:t>
      </w:r>
    </w:p>
    <w:p w14:paraId="35E11D28" w14:textId="77777777" w:rsidR="00F261D6" w:rsidRDefault="00F261D6" w:rsidP="00F261D6">
      <w:pPr>
        <w:spacing w:after="0"/>
        <w:ind w:firstLineChars="100" w:firstLine="214"/>
        <w:rPr>
          <w:rFonts w:ascii="UD デジタル 教科書体 NK-B" w:eastAsia="UD デジタル 教科書体 NK-B"/>
          <w:b/>
          <w:color w:val="000000" w:themeColor="text1"/>
          <w:spacing w:val="-6"/>
        </w:rPr>
      </w:pPr>
    </w:p>
    <w:p w14:paraId="18284C65" w14:textId="77777777" w:rsidR="00F261D6" w:rsidRPr="00F261D6" w:rsidRDefault="00F261D6" w:rsidP="00F261D6">
      <w:pPr>
        <w:spacing w:after="0"/>
        <w:ind w:firstLineChars="100" w:firstLine="220"/>
        <w:rPr>
          <w:rFonts w:ascii="UD デジタル 教科書体 NK-B" w:eastAsia="UD デジタル 教科書体 NK-B"/>
          <w:b/>
          <w:color w:val="000000" w:themeColor="text1"/>
          <w:spacing w:val="-6"/>
          <w:u w:val="single"/>
        </w:rPr>
      </w:pPr>
      <w:r>
        <w:rPr>
          <w:rFonts w:ascii="UD デジタル 教科書体 NK-B" w:eastAsia="UD デジタル 教科書体 NK-B"/>
          <w:b/>
          <w:noProof/>
          <w:color w:val="000000" w:themeColor="text1"/>
          <w:spacing w:val="-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76F65" wp14:editId="5D1A06F7">
                <wp:simplePos x="0" y="0"/>
                <wp:positionH relativeFrom="column">
                  <wp:posOffset>135661</wp:posOffset>
                </wp:positionH>
                <wp:positionV relativeFrom="paragraph">
                  <wp:posOffset>137399</wp:posOffset>
                </wp:positionV>
                <wp:extent cx="4718904" cy="0"/>
                <wp:effectExtent l="0" t="0" r="0" b="0"/>
                <wp:wrapNone/>
                <wp:docPr id="96933285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9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D81AD" id="直線コネクタ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pt,10.8pt" to="382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EDD8972" w14:textId="360B1A11" w:rsidR="00F261D6" w:rsidRDefault="00F261D6" w:rsidP="00F261D6">
      <w:pPr>
        <w:pStyle w:val="a8"/>
        <w:numPr>
          <w:ilvl w:val="0"/>
          <w:numId w:val="1"/>
        </w:num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動画</w:t>
      </w:r>
      <w:r w:rsidR="00E4085E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をつくるために</w:t>
      </w:r>
      <w:r w:rsidR="00CC031B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、「せりふ」と「ばめんのスケッチ」</w:t>
      </w:r>
      <w:r w:rsidR="00E4085E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を書こう！</w:t>
      </w:r>
    </w:p>
    <w:p w14:paraId="6F375F46" w14:textId="77777777" w:rsidR="00117194" w:rsidRPr="00117194" w:rsidRDefault="00117194" w:rsidP="00117194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</w:rPr>
      </w:pPr>
      <w:r w:rsidRPr="00117194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〇じゅんびするもの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3362"/>
      </w:tblGrid>
      <w:tr w:rsidR="00117194" w14:paraId="076520FF" w14:textId="77777777" w:rsidTr="00117194">
        <w:tc>
          <w:tcPr>
            <w:tcW w:w="6374" w:type="dxa"/>
          </w:tcPr>
          <w:p w14:paraId="7F90AD77" w14:textId="7DCB5425" w:rsidR="00117194" w:rsidRDefault="00117194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  <w:r w:rsidRPr="00F261D6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（</w:t>
            </w:r>
            <w:r w:rsidR="00CC031B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せりふ</w:t>
            </w: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 xml:space="preserve">）　</w:t>
            </w:r>
          </w:p>
          <w:p w14:paraId="3F838302" w14:textId="084B6F39" w:rsidR="00117194" w:rsidRPr="00117194" w:rsidRDefault="00117194" w:rsidP="00117194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「さぁ、けん玉</w:t>
            </w:r>
            <w:r w:rsidR="00B51565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で遊ぶ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 xml:space="preserve">前にじゅんびするものをかくにんしよう！」　</w:t>
            </w:r>
          </w:p>
          <w:p w14:paraId="34FCF99B" w14:textId="77777777" w:rsidR="00117194" w:rsidRDefault="00117194" w:rsidP="00117194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 xml:space="preserve">「じゅんびするものはこれ一つ、けん玉です。」　</w:t>
            </w:r>
          </w:p>
          <w:p w14:paraId="75360405" w14:textId="77777777" w:rsidR="00117194" w:rsidRDefault="00117194" w:rsidP="00117194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</w:p>
          <w:p w14:paraId="2B512A1D" w14:textId="77777777" w:rsidR="00117194" w:rsidRDefault="00117194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26C84333" w14:textId="77777777" w:rsidR="00CC031B" w:rsidRDefault="00CC031B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03D7EA19" w14:textId="77777777" w:rsidR="00CC031B" w:rsidRDefault="00CC031B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  <w:p w14:paraId="4C421247" w14:textId="3345B001" w:rsidR="00117194" w:rsidRDefault="00117194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</w:p>
        </w:tc>
        <w:tc>
          <w:tcPr>
            <w:tcW w:w="3362" w:type="dxa"/>
          </w:tcPr>
          <w:p w14:paraId="57CBA2BF" w14:textId="02F9C649" w:rsidR="00117194" w:rsidRDefault="00117194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（ばめんのスケッチ）</w:t>
            </w:r>
          </w:p>
          <w:p w14:paraId="5288D2DE" w14:textId="5BE4B47F" w:rsidR="00117194" w:rsidRPr="00117194" w:rsidRDefault="00117194" w:rsidP="00117194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（けん玉</w:t>
            </w:r>
            <w:r w:rsidR="00CC031B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を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手にもっているようす）</w:t>
            </w:r>
          </w:p>
          <w:p w14:paraId="1DC41BA4" w14:textId="660E6C3B" w:rsidR="00117194" w:rsidRDefault="00117194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（けん玉のアップ）</w:t>
            </w:r>
          </w:p>
        </w:tc>
      </w:tr>
    </w:tbl>
    <w:p w14:paraId="3E9ACC64" w14:textId="0681BD15" w:rsidR="003973EE" w:rsidRDefault="003973EE" w:rsidP="00F261D6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  <w:lang w:val="en-US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spacing w:val="-6"/>
          <w:lang w:val="en-US"/>
        </w:rPr>
        <w:t>〇遊び方のルール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3362"/>
      </w:tblGrid>
      <w:tr w:rsidR="00117194" w14:paraId="27786C01" w14:textId="77777777" w:rsidTr="00117194">
        <w:tc>
          <w:tcPr>
            <w:tcW w:w="6374" w:type="dxa"/>
          </w:tcPr>
          <w:p w14:paraId="36042DCB" w14:textId="01CA5BE7" w:rsidR="00117194" w:rsidRPr="00CC031B" w:rsidRDefault="00117194" w:rsidP="00F261D6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  <w:r w:rsidRPr="00F261D6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（</w:t>
            </w:r>
            <w:r w:rsidR="00CC031B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せりふ</w:t>
            </w: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 xml:space="preserve">）　</w:t>
            </w:r>
          </w:p>
          <w:p w14:paraId="44052DAD" w14:textId="2295E8FA" w:rsidR="00117194" w:rsidRPr="00117194" w:rsidRDefault="00117194" w:rsidP="00F261D6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「</w:t>
            </w:r>
            <w:r w:rsidR="00B51565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きほん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の</w:t>
            </w:r>
            <w:r w:rsidR="00B51565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わざ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は</w:t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おお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大</w:t>
                  </w:r>
                </w:rubyBase>
              </w:ruby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ざら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皿</w:t>
                  </w:r>
                </w:rubyBase>
              </w:ruby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。玉を</w:t>
            </w:r>
            <w:r w:rsidR="0087575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しず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かに引き上げて、大皿に</w:t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の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乗</w:t>
                  </w:r>
                </w:rubyBase>
              </w:ruby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 xml:space="preserve">せるよ！」　</w:t>
            </w:r>
          </w:p>
          <w:p w14:paraId="5D28DE27" w14:textId="5D6EED89" w:rsidR="00117194" w:rsidRDefault="00117194" w:rsidP="00F261D6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「</w:t>
            </w:r>
            <w:r w:rsidR="00B51565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せいこう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するまで、</w:t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なん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何</w:t>
                  </w:r>
                </w:rubyBase>
              </w:ruby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ど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度</w:t>
                  </w:r>
                </w:rubyBase>
              </w:ruby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 xml:space="preserve">でもチャレンジしてね。」　</w:t>
            </w:r>
          </w:p>
          <w:p w14:paraId="414346E7" w14:textId="77777777" w:rsidR="00117194" w:rsidRDefault="00117194" w:rsidP="00F261D6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</w:p>
          <w:p w14:paraId="6D162C45" w14:textId="77777777" w:rsidR="00117194" w:rsidRDefault="00117194" w:rsidP="00F261D6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40CA044F" w14:textId="77777777" w:rsidR="00CC031B" w:rsidRDefault="00CC031B" w:rsidP="00F261D6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11E0ACC6" w14:textId="77777777" w:rsidR="00CC031B" w:rsidRDefault="00CC031B" w:rsidP="00F261D6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34E4A6CE" w14:textId="15B61606" w:rsidR="00CC031B" w:rsidRDefault="00CC031B" w:rsidP="00F261D6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</w:tc>
        <w:tc>
          <w:tcPr>
            <w:tcW w:w="3362" w:type="dxa"/>
          </w:tcPr>
          <w:p w14:paraId="21D7E70D" w14:textId="6A18275C" w:rsidR="00117194" w:rsidRPr="00CC031B" w:rsidRDefault="00117194" w:rsidP="00F261D6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（ばめんのスケッチ）</w:t>
            </w:r>
          </w:p>
          <w:p w14:paraId="0532B66A" w14:textId="6193353C" w:rsidR="00117194" w:rsidRPr="00117194" w:rsidRDefault="00117194" w:rsidP="00F261D6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（大皿</w:t>
            </w:r>
            <w:r w:rsidR="00B51565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に乗せる</w:t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どう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動</w:t>
                  </w:r>
                </w:rubyBase>
              </w:ruby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さ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作</w:t>
                  </w:r>
                </w:rubyBase>
              </w:ruby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）</w:t>
            </w:r>
          </w:p>
          <w:p w14:paraId="42E006FA" w14:textId="4CC1D8B4" w:rsidR="00117194" w:rsidRDefault="00117194" w:rsidP="00F261D6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（</w:t>
            </w:r>
            <w:r w:rsidR="00B51565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しっぱい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しても</w:t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え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笑</w:t>
                  </w:r>
                </w:rubyBase>
              </w:ruby>
            </w:r>
            <w:r w:rsidR="00B51565"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1565" w:rsidRP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sz w:val="11"/>
                      <w:lang w:val="en-US"/>
                    </w:rPr>
                    <w:t>がお</w:t>
                  </w:r>
                </w:rt>
                <w:rubyBase>
                  <w:r w:rsidR="00B51565">
                    <w:rPr>
                      <w:rFonts w:ascii="UD デジタル 教科書体 NK-B" w:eastAsia="UD デジタル 教科書体 NK-B"/>
                      <w:b/>
                      <w:color w:val="808080" w:themeColor="background1" w:themeShade="80"/>
                      <w:spacing w:val="-6"/>
                      <w:lang w:val="en-US"/>
                    </w:rPr>
                    <w:t>顔</w:t>
                  </w:r>
                </w:rubyBase>
              </w:ruby>
            </w:r>
            <w:r w:rsidR="00652EA0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でチャレンジ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）</w:t>
            </w:r>
          </w:p>
        </w:tc>
      </w:tr>
    </w:tbl>
    <w:p w14:paraId="6FD2A76E" w14:textId="61CCD5FC" w:rsidR="00117194" w:rsidRDefault="00117194" w:rsidP="00117194">
      <w:pPr>
        <w:spacing w:after="0"/>
        <w:rPr>
          <w:rFonts w:ascii="UD デジタル 教科書体 NK-B" w:eastAsia="UD デジタル 教科書体 NK-B"/>
          <w:b/>
          <w:color w:val="000000" w:themeColor="text1"/>
          <w:spacing w:val="-6"/>
          <w:lang w:val="en-US"/>
        </w:rPr>
      </w:pPr>
      <w:r>
        <w:rPr>
          <w:rFonts w:ascii="UD デジタル 教科書体 NK-B" w:eastAsia="UD デジタル 教科書体 NK-B" w:hint="eastAsia"/>
          <w:b/>
          <w:color w:val="000000" w:themeColor="text1"/>
          <w:spacing w:val="-6"/>
          <w:lang w:val="en-US"/>
        </w:rPr>
        <w:t>〇楽しさのポイント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3362"/>
      </w:tblGrid>
      <w:tr w:rsidR="00117194" w14:paraId="70662460" w14:textId="77777777" w:rsidTr="007E4C3E">
        <w:tc>
          <w:tcPr>
            <w:tcW w:w="6374" w:type="dxa"/>
          </w:tcPr>
          <w:p w14:paraId="7F6E14BA" w14:textId="41535E29" w:rsidR="00117194" w:rsidRDefault="00117194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  <w:r w:rsidRPr="00F261D6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（</w:t>
            </w:r>
            <w:r w:rsidR="00CC031B"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せりふ</w:t>
            </w: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 xml:space="preserve">）　</w:t>
            </w:r>
          </w:p>
          <w:p w14:paraId="3D1E27D2" w14:textId="64302C9C" w:rsidR="00117194" w:rsidRPr="00117194" w:rsidRDefault="00117194" w:rsidP="007E4C3E">
            <w:pPr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「けん玉の</w:t>
            </w:r>
            <w:r w:rsidR="00CC031B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みりょく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は、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わざ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が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どんどん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できるようになる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たっせい感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 xml:space="preserve">！」　</w:t>
            </w:r>
          </w:p>
          <w:p w14:paraId="0C882C58" w14:textId="724578B8" w:rsidR="00117194" w:rsidRPr="00117194" w:rsidRDefault="00117194" w:rsidP="00117194">
            <w:pPr>
              <w:spacing w:line="259" w:lineRule="auto"/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「友だちときそ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い合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って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わざ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にちょうせんしてみよう。」</w:t>
            </w:r>
          </w:p>
          <w:p w14:paraId="2910BAF8" w14:textId="77777777" w:rsidR="00117194" w:rsidRDefault="00117194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1F2078E8" w14:textId="77777777" w:rsidR="00117194" w:rsidRDefault="00117194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7BDCEC78" w14:textId="77777777" w:rsidR="00CC031B" w:rsidRDefault="00CC031B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7AB97D60" w14:textId="77777777" w:rsidR="00CC031B" w:rsidRDefault="00CC031B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647F074D" w14:textId="0B27AF99" w:rsidR="00CC031B" w:rsidRDefault="00CC031B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</w:tc>
        <w:tc>
          <w:tcPr>
            <w:tcW w:w="3362" w:type="dxa"/>
          </w:tcPr>
          <w:p w14:paraId="7847F34E" w14:textId="77777777" w:rsidR="00117194" w:rsidRDefault="00117194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000000" w:themeColor="text1"/>
                <w:spacing w:val="-6"/>
                <w:lang w:val="en-US"/>
              </w:rPr>
              <w:t>（ばめんのスケッチ）</w:t>
            </w:r>
          </w:p>
          <w:p w14:paraId="32EF9B22" w14:textId="3D75985A" w:rsidR="00117194" w:rsidRPr="00117194" w:rsidRDefault="00117194" w:rsidP="00117194">
            <w:pPr>
              <w:spacing w:line="259" w:lineRule="auto"/>
              <w:rPr>
                <w:rFonts w:ascii="UD デジタル 教科書体 NK-B" w:eastAsia="UD デジタル 教科書体 NK-B"/>
                <w:b/>
                <w:color w:val="808080" w:themeColor="background1" w:themeShade="80"/>
                <w:spacing w:val="-6"/>
                <w:lang w:val="en-US"/>
              </w:rPr>
            </w:pP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（む</w:t>
            </w:r>
            <w:r w:rsidR="00F366CF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ず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かしい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わざ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に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ちょうせん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して</w:t>
            </w:r>
            <w:r w:rsidR="00096D57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せいこう</w:t>
            </w:r>
            <w:r w:rsidRPr="00117194">
              <w:rPr>
                <w:rFonts w:ascii="UD デジタル 教科書体 NK-B" w:eastAsia="UD デジタル 教科書体 NK-B" w:hint="eastAsia"/>
                <w:b/>
                <w:color w:val="808080" w:themeColor="background1" w:themeShade="80"/>
                <w:spacing w:val="-6"/>
                <w:lang w:val="en-US"/>
              </w:rPr>
              <w:t>する）</w:t>
            </w:r>
          </w:p>
          <w:p w14:paraId="7B4DEB79" w14:textId="63258F19" w:rsidR="00117194" w:rsidRPr="00117194" w:rsidRDefault="00117194" w:rsidP="00117194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  <w:p w14:paraId="3D7FF1A5" w14:textId="19641D0E" w:rsidR="00117194" w:rsidRDefault="00117194" w:rsidP="007E4C3E">
            <w:pPr>
              <w:rPr>
                <w:rFonts w:ascii="UD デジタル 教科書体 NK-B" w:eastAsia="UD デジタル 教科書体 NK-B"/>
                <w:b/>
                <w:color w:val="000000" w:themeColor="text1"/>
                <w:spacing w:val="-6"/>
                <w:lang w:val="en-US"/>
              </w:rPr>
            </w:pPr>
          </w:p>
        </w:tc>
      </w:tr>
    </w:tbl>
    <w:p w14:paraId="6B6EEAFA" w14:textId="77777777" w:rsidR="003F2E60" w:rsidRPr="00FE3EE6" w:rsidRDefault="003F2E60" w:rsidP="008D0563">
      <w:pPr>
        <w:tabs>
          <w:tab w:val="left" w:pos="2835"/>
        </w:tabs>
        <w:snapToGrid w:val="0"/>
        <w:spacing w:after="0" w:line="20" w:lineRule="exact"/>
        <w:contextualSpacing/>
        <w:rPr>
          <w:rFonts w:ascii="UD デジタル 教科書体 NK-R" w:eastAsia="UD デジタル 教科書体 NK-R" w:hAnsi="UD デジタル 教科書体 NK-B" w:cs="UD デジタル 教科書体 NK-B"/>
          <w:sz w:val="28"/>
          <w:szCs w:val="28"/>
        </w:rPr>
      </w:pPr>
    </w:p>
    <w:sectPr w:rsidR="003F2E60" w:rsidRPr="00FE3EE6" w:rsidSect="00FE3EE6">
      <w:headerReference w:type="default" r:id="rId8"/>
      <w:type w:val="continuous"/>
      <w:pgSz w:w="11906" w:h="16838"/>
      <w:pgMar w:top="1440" w:right="1080" w:bottom="1440" w:left="1080" w:header="851" w:footer="992" w:gutter="0"/>
      <w:pgNumType w:start="1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BAD6" w14:textId="77777777" w:rsidR="00FF1809" w:rsidRDefault="00FF1809">
      <w:pPr>
        <w:spacing w:after="0" w:line="240" w:lineRule="auto"/>
      </w:pPr>
      <w:r>
        <w:separator/>
      </w:r>
    </w:p>
  </w:endnote>
  <w:endnote w:type="continuationSeparator" w:id="0">
    <w:p w14:paraId="1947E6DC" w14:textId="77777777" w:rsidR="00FF1809" w:rsidRDefault="00FF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C262" w14:textId="77777777" w:rsidR="00FF1809" w:rsidRDefault="00FF1809">
      <w:pPr>
        <w:spacing w:after="0" w:line="240" w:lineRule="auto"/>
      </w:pPr>
      <w:r>
        <w:separator/>
      </w:r>
    </w:p>
  </w:footnote>
  <w:footnote w:type="continuationSeparator" w:id="0">
    <w:p w14:paraId="32AED27F" w14:textId="77777777" w:rsidR="00FF1809" w:rsidRDefault="00FF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E281" w14:textId="04825B4C" w:rsidR="00F155B0" w:rsidRPr="00955D96" w:rsidRDefault="00955D96" w:rsidP="00955D96">
    <w:pPr>
      <w:pStyle w:val="aa"/>
      <w:rPr>
        <w:u w:val="single"/>
      </w:rPr>
    </w:pP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学習日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月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日（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 xml:space="preserve">）　　　　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組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</w:rPr>
      <w:t>番　名前</w:t>
    </w:r>
    <w:r>
      <w:rPr>
        <w:rFonts w:ascii="UD デジタル 教科書体 NP-B" w:eastAsia="UD デジタル 教科書体 NP-B" w:hAnsi="UD デジタル 教科書体 NP-B" w:cs="UD デジタル 教科書体 NP-B" w:hint="eastAsia"/>
        <w:sz w:val="24"/>
        <w:szCs w:val="24"/>
        <w:u w:val="single"/>
      </w:rPr>
      <w:t xml:space="preserve">　　　　　　　　　　</w:t>
    </w:r>
    <w:r>
      <w:rPr>
        <w:rFonts w:ascii="UD デジタル 教科書体 NP-B" w:eastAsia="UD デジタル 教科書体 NP-B" w:hAnsi="UD デジタル 教科書体 NP-B" w:cs="UD デジタル 教科書体 NP-B" w:hint="eastAsia"/>
        <w:color w:val="FFFFFF"/>
        <w:sz w:val="24"/>
        <w:szCs w:val="24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5E22"/>
    <w:multiLevelType w:val="hybridMultilevel"/>
    <w:tmpl w:val="F73698A2"/>
    <w:lvl w:ilvl="0" w:tplc="846C965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019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B0"/>
    <w:rsid w:val="00002FFF"/>
    <w:rsid w:val="00084D12"/>
    <w:rsid w:val="00096D57"/>
    <w:rsid w:val="000B2DEF"/>
    <w:rsid w:val="00117194"/>
    <w:rsid w:val="0012157A"/>
    <w:rsid w:val="00123A37"/>
    <w:rsid w:val="001633D2"/>
    <w:rsid w:val="001A334F"/>
    <w:rsid w:val="00202B25"/>
    <w:rsid w:val="00215309"/>
    <w:rsid w:val="00215E53"/>
    <w:rsid w:val="00223B3E"/>
    <w:rsid w:val="0022602C"/>
    <w:rsid w:val="00246849"/>
    <w:rsid w:val="00257848"/>
    <w:rsid w:val="00257BDE"/>
    <w:rsid w:val="00294FC8"/>
    <w:rsid w:val="002A09A7"/>
    <w:rsid w:val="002D35DC"/>
    <w:rsid w:val="00325CF2"/>
    <w:rsid w:val="0034686C"/>
    <w:rsid w:val="0037622C"/>
    <w:rsid w:val="003973EE"/>
    <w:rsid w:val="00397A2A"/>
    <w:rsid w:val="003B21E2"/>
    <w:rsid w:val="003B3CB2"/>
    <w:rsid w:val="003C1A18"/>
    <w:rsid w:val="003F2E60"/>
    <w:rsid w:val="00427AD1"/>
    <w:rsid w:val="004C730A"/>
    <w:rsid w:val="004F6338"/>
    <w:rsid w:val="0050398C"/>
    <w:rsid w:val="005333C9"/>
    <w:rsid w:val="00545C9C"/>
    <w:rsid w:val="00547662"/>
    <w:rsid w:val="00564796"/>
    <w:rsid w:val="005B699F"/>
    <w:rsid w:val="005D415E"/>
    <w:rsid w:val="005F19D2"/>
    <w:rsid w:val="006512B1"/>
    <w:rsid w:val="00652EA0"/>
    <w:rsid w:val="00683074"/>
    <w:rsid w:val="0069476D"/>
    <w:rsid w:val="00721F74"/>
    <w:rsid w:val="00747D62"/>
    <w:rsid w:val="00787B70"/>
    <w:rsid w:val="00796086"/>
    <w:rsid w:val="007C24BA"/>
    <w:rsid w:val="007D5AC7"/>
    <w:rsid w:val="007E0B44"/>
    <w:rsid w:val="007E1F40"/>
    <w:rsid w:val="007E2061"/>
    <w:rsid w:val="007F5ADC"/>
    <w:rsid w:val="007F651B"/>
    <w:rsid w:val="008241B2"/>
    <w:rsid w:val="00875754"/>
    <w:rsid w:val="00883822"/>
    <w:rsid w:val="008C793E"/>
    <w:rsid w:val="008D0563"/>
    <w:rsid w:val="00955D96"/>
    <w:rsid w:val="00997618"/>
    <w:rsid w:val="00A12423"/>
    <w:rsid w:val="00A232B3"/>
    <w:rsid w:val="00A24EED"/>
    <w:rsid w:val="00A743B5"/>
    <w:rsid w:val="00A808FC"/>
    <w:rsid w:val="00AB750C"/>
    <w:rsid w:val="00AC2FF5"/>
    <w:rsid w:val="00B0135A"/>
    <w:rsid w:val="00B26DF1"/>
    <w:rsid w:val="00B43A81"/>
    <w:rsid w:val="00B5071C"/>
    <w:rsid w:val="00B51565"/>
    <w:rsid w:val="00B8001A"/>
    <w:rsid w:val="00BA0A59"/>
    <w:rsid w:val="00BA65B6"/>
    <w:rsid w:val="00BB575F"/>
    <w:rsid w:val="00BC5479"/>
    <w:rsid w:val="00BE2FD0"/>
    <w:rsid w:val="00C05705"/>
    <w:rsid w:val="00C3338F"/>
    <w:rsid w:val="00CC031B"/>
    <w:rsid w:val="00CC6191"/>
    <w:rsid w:val="00D36FB7"/>
    <w:rsid w:val="00D62E8C"/>
    <w:rsid w:val="00D80F95"/>
    <w:rsid w:val="00D97C25"/>
    <w:rsid w:val="00DC0056"/>
    <w:rsid w:val="00E23E46"/>
    <w:rsid w:val="00E4085E"/>
    <w:rsid w:val="00EA0184"/>
    <w:rsid w:val="00EB7DBD"/>
    <w:rsid w:val="00ED2030"/>
    <w:rsid w:val="00F00B35"/>
    <w:rsid w:val="00F155B0"/>
    <w:rsid w:val="00F261D6"/>
    <w:rsid w:val="00F366CF"/>
    <w:rsid w:val="00F42265"/>
    <w:rsid w:val="00F744B0"/>
    <w:rsid w:val="00FA502D"/>
    <w:rsid w:val="00FC7414"/>
    <w:rsid w:val="00FE3EE6"/>
    <w:rsid w:val="00FF1809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F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94"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81070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link w:val="ab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C9A"/>
  </w:style>
  <w:style w:type="paragraph" w:styleId="ac">
    <w:name w:val="footer"/>
    <w:link w:val="ad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C9A"/>
  </w:style>
  <w:style w:type="paragraph" w:styleId="ae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846F-782C-4DBC-B5AB-973D157C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2025-12-05T03:21:00Z</dcterms:created>
  <dcterms:modified xsi:type="dcterms:W3CDTF">2026-01-15T06:27:00Z</dcterms:modified>
</cp:coreProperties>
</file>